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2" w:rsidRPr="00230F23" w:rsidRDefault="00DF4CA2" w:rsidP="008D65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4CA2" w:rsidRPr="00230F23" w:rsidRDefault="00DF4CA2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0F23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 примерной программы среднего (полного) общего образования по обществознанию (базовый уровень) и программы «Обществознание 10-11 классы.</w:t>
      </w:r>
      <w:proofErr w:type="gramEnd"/>
      <w:r w:rsidRPr="00230F23">
        <w:rPr>
          <w:rFonts w:ascii="Times New Roman" w:hAnsi="Times New Roman" w:cs="Times New Roman"/>
          <w:sz w:val="24"/>
          <w:szCs w:val="24"/>
        </w:rPr>
        <w:t xml:space="preserve"> Базовый уровень», составители Боголюбов Л.Н., Городецкая Н.И., Иванова Л.Ф. и др. М, Просвещение, 2013. 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</w:p>
    <w:p w:rsidR="0089323F" w:rsidRPr="00230F23" w:rsidRDefault="008D6587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Общая характеристика учебного предмета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</w:rPr>
        <w:br/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среднего (полного) общего образования  на базовом уровне по «Обществознанию» представляет собой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знаний, отражающих основные объекты изучения: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в целом, человек в обществе, познание, экономическая сфера, социальные отношения, политика, духовно-нравственная сфера,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право.</w:t>
      </w:r>
      <w:proofErr w:type="gramEnd"/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означенные компоненты </w:t>
      </w:r>
      <w:proofErr w:type="spellStart"/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содержаниявзаимосвязаны</w:t>
      </w:r>
      <w:proofErr w:type="spellEnd"/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принципов поведения людей по отношению к обществу и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 людям; правовые нормы, регулирующие отношения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во всех областях жизни общества; система гуманистических и демократических ценностей.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</w:rPr>
        <w:br/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нового содержания осуществляется с опорой на </w:t>
      </w:r>
      <w:proofErr w:type="spellStart"/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курсами истории, географии, литературы и др.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</w:rPr>
        <w:br/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</w:t>
      </w:r>
      <w:r w:rsidR="0089323F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</w:rPr>
        <w:br/>
      </w:r>
      <w:r w:rsidR="00DF4CA2"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Изучение обществознания в старшей школе на базовом уровне направлено на достижение следующих целей: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развитие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воспитание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общероссийской идентичности</w:t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освоение системы знаний 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</w:rPr>
        <w:br/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овладение умениями 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формирование опыта 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способами и средствами защите правопорядка в обществе.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DF4CA2"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предмета в базисном учебном плане</w:t>
      </w:r>
      <w:r w:rsidR="00DF4CA2"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</w:rPr>
        <w:br/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«Обществознание» на этапе среднего (полного) общего образования. В том числе:  в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X и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XI классах по 34 часов, из расчета 1 учебный час в неделю.</w:t>
      </w:r>
      <w:r w:rsidR="00DF4CA2"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CA2" w:rsidRPr="00230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работы на уроке: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объяснительно – иллюстративный, репродуктивный, частично-поисковый. 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CA2" w:rsidRPr="00230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учащихся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работа, групповая, фронтальная.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самозащиты, самовоспитания, необходимые для становления самобытного личностного образа и диалогического воздействия с людьми, природой, культурой, цивилизацией.</w:t>
      </w:r>
      <w:r w:rsidR="00DF4CA2"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следующие </w:t>
      </w:r>
      <w:r w:rsidR="00DF4CA2" w:rsidRPr="00230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промежуточной и итоговой аттестации: </w:t>
      </w:r>
      <w:r w:rsidR="00DF4CA2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тестирование, обобщающие уроки.</w:t>
      </w:r>
    </w:p>
    <w:p w:rsidR="00DF4CA2" w:rsidRPr="00230F23" w:rsidRDefault="0089323F" w:rsidP="008D6587">
      <w:pPr>
        <w:spacing w:after="0" w:line="240" w:lineRule="atLeast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DF4CA2" w:rsidRPr="00230F23" w:rsidRDefault="0089323F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sz w:val="24"/>
          <w:szCs w:val="24"/>
        </w:rPr>
        <w:t>Боголюбов Л.</w:t>
      </w:r>
      <w:r w:rsidR="00B152A6">
        <w:rPr>
          <w:rFonts w:ascii="Times New Roman" w:hAnsi="Times New Roman" w:cs="Times New Roman"/>
          <w:sz w:val="24"/>
          <w:szCs w:val="24"/>
        </w:rPr>
        <w:t xml:space="preserve">Н. и др. Обществознание. 10 </w:t>
      </w:r>
      <w:r w:rsidRPr="00230F23">
        <w:rPr>
          <w:rFonts w:ascii="Times New Roman" w:hAnsi="Times New Roman" w:cs="Times New Roman"/>
          <w:sz w:val="24"/>
          <w:szCs w:val="24"/>
        </w:rPr>
        <w:t xml:space="preserve"> класс. Базовый уровень // Программы общеобразовательных учр</w:t>
      </w:r>
      <w:r w:rsidR="00B152A6">
        <w:rPr>
          <w:rFonts w:ascii="Times New Roman" w:hAnsi="Times New Roman" w:cs="Times New Roman"/>
          <w:sz w:val="24"/>
          <w:szCs w:val="24"/>
        </w:rPr>
        <w:t xml:space="preserve">еждений:  Обществознание: 10 </w:t>
      </w:r>
      <w:proofErr w:type="spellStart"/>
      <w:r w:rsidR="00B15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152A6">
        <w:rPr>
          <w:rFonts w:ascii="Times New Roman" w:hAnsi="Times New Roman" w:cs="Times New Roman"/>
          <w:sz w:val="24"/>
          <w:szCs w:val="24"/>
        </w:rPr>
        <w:t>. – 6-е изд. – М.: Просвещение, 2010 .</w:t>
      </w:r>
      <w:bookmarkStart w:id="0" w:name="_GoBack"/>
      <w:bookmarkEnd w:id="0"/>
    </w:p>
    <w:p w:rsidR="0089323F" w:rsidRPr="00230F23" w:rsidRDefault="0089323F" w:rsidP="008D65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F2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30F23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«Обществознание 10 класс»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134"/>
      </w:tblGrid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Общество и человек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Общество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2.Человек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ичеловек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знание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социальных связей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раздела 1.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сферы общественной жизни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Духовная культура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Наука. Образование.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Экономика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Социальная сфера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молодёжь.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6521" w:type="dxa"/>
            <w:gridSpan w:val="2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Политическая сфера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партии.</w:t>
            </w:r>
          </w:p>
        </w:tc>
        <w:tc>
          <w:tcPr>
            <w:tcW w:w="1134" w:type="dxa"/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раздела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0CE" w:rsidRPr="00230F23" w:rsidTr="00C23C9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Право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Право как особая система 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законодательство.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раздела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CE" w:rsidRPr="00230F23" w:rsidTr="00C23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70CE" w:rsidRPr="00230F23" w:rsidTr="00C23C9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BA0DCD"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E" w:rsidRPr="00230F23" w:rsidRDefault="00E270CE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DCD" w:rsidRPr="00230F23" w:rsidRDefault="00BA0DCD" w:rsidP="008D6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по курсу </w:t>
      </w:r>
      <w:r w:rsidR="008D6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23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бществознание</w:t>
      </w:r>
      <w:r w:rsidR="008D6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10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230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Л.Н.</w:t>
      </w:r>
      <w:proofErr w:type="gramStart"/>
      <w:r w:rsidRPr="00230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Морковкина</w:t>
      </w:r>
      <w:proofErr w:type="spellEnd"/>
      <w:proofErr w:type="gramEnd"/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BA0DCD" w:rsidRPr="00230F23" w:rsidRDefault="008D6587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34</w:t>
      </w:r>
      <w:r w:rsidR="00BA0DCD"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в неделю 1 час.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4ч.;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уроков 1ч.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A6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</w:t>
      </w:r>
      <w:proofErr w:type="gramStart"/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61A6" w:rsidRPr="00230F23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«Обществознание. 10-11 классы», авторы: </w:t>
      </w:r>
      <w:proofErr w:type="spellStart"/>
      <w:r w:rsidR="005561A6" w:rsidRPr="00230F23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="005561A6" w:rsidRPr="00230F2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561A6" w:rsidRPr="00230F23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="005561A6" w:rsidRPr="0023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1A6" w:rsidRPr="00230F23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="005561A6" w:rsidRPr="0023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1A6" w:rsidRPr="00230F23">
        <w:rPr>
          <w:rFonts w:ascii="Times New Roman" w:hAnsi="Times New Roman" w:cs="Times New Roman"/>
          <w:sz w:val="24"/>
          <w:szCs w:val="24"/>
        </w:rPr>
        <w:t>А.И.Матвееев</w:t>
      </w:r>
      <w:proofErr w:type="spellEnd"/>
      <w:r w:rsidR="005561A6" w:rsidRPr="00230F23">
        <w:rPr>
          <w:rFonts w:ascii="Times New Roman" w:hAnsi="Times New Roman" w:cs="Times New Roman"/>
          <w:sz w:val="24"/>
          <w:szCs w:val="24"/>
        </w:rPr>
        <w:t>, 6-е издание – М.: Просвещение. 2010.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</w:t>
      </w:r>
      <w:r w:rsidRPr="00230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____________________________________________</w:t>
      </w:r>
    </w:p>
    <w:p w:rsidR="00BA0DCD" w:rsidRPr="00230F23" w:rsidRDefault="00BA0DCD" w:rsidP="00230F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64"/>
        <w:gridCol w:w="2015"/>
        <w:gridCol w:w="773"/>
        <w:gridCol w:w="734"/>
        <w:gridCol w:w="1536"/>
        <w:gridCol w:w="1276"/>
      </w:tblGrid>
      <w:tr w:rsidR="00BA0DCD" w:rsidRPr="00230F23" w:rsidTr="005561A6">
        <w:trPr>
          <w:trHeight w:val="150"/>
        </w:trPr>
        <w:tc>
          <w:tcPr>
            <w:tcW w:w="799" w:type="dxa"/>
            <w:vMerge w:val="restart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(ИКТ</w:t>
            </w:r>
            <w:proofErr w:type="gramStart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СО,ЭОР,ЦОР)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0DCD" w:rsidRPr="00230F23" w:rsidTr="005561A6">
        <w:trPr>
          <w:trHeight w:val="120"/>
        </w:trPr>
        <w:tc>
          <w:tcPr>
            <w:tcW w:w="799" w:type="dxa"/>
            <w:vMerge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4" w:type="dxa"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6" w:type="dxa"/>
            <w:vMerge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0DCD" w:rsidRPr="00230F23" w:rsidRDefault="00BA0DCD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A6" w:rsidRPr="00230F23" w:rsidTr="005561A6">
        <w:trPr>
          <w:trHeight w:val="120"/>
        </w:trPr>
        <w:tc>
          <w:tcPr>
            <w:tcW w:w="8897" w:type="dxa"/>
            <w:gridSpan w:val="7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Общество и человек</w:t>
            </w:r>
          </w:p>
        </w:tc>
      </w:tr>
      <w:tr w:rsidR="005561A6" w:rsidRPr="00230F23" w:rsidTr="005561A6">
        <w:tc>
          <w:tcPr>
            <w:tcW w:w="8897" w:type="dxa"/>
            <w:gridSpan w:val="7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Общество</w:t>
            </w:r>
          </w:p>
        </w:tc>
      </w:tr>
      <w:tr w:rsidR="005561A6" w:rsidRPr="00230F23" w:rsidTr="005561A6">
        <w:tc>
          <w:tcPr>
            <w:tcW w:w="799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2015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561A6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proofErr w:type="gramStart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1276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A6" w:rsidRPr="00230F23" w:rsidTr="005561A6">
        <w:tc>
          <w:tcPr>
            <w:tcW w:w="799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2015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561A6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A6" w:rsidRPr="00230F23" w:rsidTr="005561A6">
        <w:tc>
          <w:tcPr>
            <w:tcW w:w="8897" w:type="dxa"/>
            <w:gridSpan w:val="7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2.Человек</w:t>
            </w:r>
          </w:p>
        </w:tc>
      </w:tr>
      <w:tr w:rsidR="005561A6" w:rsidRPr="00230F23" w:rsidTr="005561A6">
        <w:tc>
          <w:tcPr>
            <w:tcW w:w="799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ичеловек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561A6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A6" w:rsidRPr="00230F23" w:rsidTr="005561A6">
        <w:tc>
          <w:tcPr>
            <w:tcW w:w="799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6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2015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561A6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1A6" w:rsidRPr="00230F23" w:rsidTr="005561A6">
        <w:tc>
          <w:tcPr>
            <w:tcW w:w="799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2015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5561A6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ЭОР.</w:t>
            </w:r>
          </w:p>
        </w:tc>
        <w:tc>
          <w:tcPr>
            <w:tcW w:w="1276" w:type="dxa"/>
            <w:shd w:val="clear" w:color="auto" w:fill="auto"/>
          </w:tcPr>
          <w:p w:rsidR="005561A6" w:rsidRPr="00230F23" w:rsidRDefault="005561A6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знание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ЭОР.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социальных связей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ЭОР.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раздела 1.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сферы общественной жизни</w:t>
            </w: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Духовная культура</w:t>
            </w: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Наука. Образование.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Экономика</w:t>
            </w: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C23C91"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proofErr w:type="gramStart"/>
            <w:r w:rsidR="00C23C91"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="00C23C91"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Социальная сфера</w:t>
            </w: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ЭОР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ЭОР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молодёжь.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Политическая сфера</w:t>
            </w: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C23C91"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раздела 2.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Право</w:t>
            </w:r>
            <w:proofErr w:type="gramStart"/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Право как особая система норм.</w:t>
            </w: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права.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законодательство.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раздела 3.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Обобщения.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Комбинированный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C23C91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ЭОР</w:t>
            </w: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5561A6">
        <w:tc>
          <w:tcPr>
            <w:tcW w:w="799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6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015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F2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73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0F" w:rsidRPr="00230F23" w:rsidTr="004E1B0F">
        <w:tc>
          <w:tcPr>
            <w:tcW w:w="8897" w:type="dxa"/>
            <w:gridSpan w:val="7"/>
            <w:shd w:val="clear" w:color="auto" w:fill="auto"/>
          </w:tcPr>
          <w:p w:rsidR="004E1B0F" w:rsidRPr="00230F23" w:rsidRDefault="004E1B0F" w:rsidP="00230F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часа.</w:t>
            </w:r>
          </w:p>
        </w:tc>
      </w:tr>
    </w:tbl>
    <w:p w:rsidR="00BA0DCD" w:rsidRPr="00230F23" w:rsidRDefault="00BA0DCD" w:rsidP="008D65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BA0DCD" w:rsidRPr="00230F23" w:rsidRDefault="008D6587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Общество и человек.</w:t>
      </w:r>
      <w:r w:rsidR="00BA0DCD" w:rsidRPr="00230F23">
        <w:rPr>
          <w:rFonts w:ascii="Times New Roman" w:hAnsi="Times New Roman" w:cs="Times New Roman"/>
          <w:b/>
          <w:sz w:val="24"/>
          <w:szCs w:val="24"/>
        </w:rPr>
        <w:t xml:space="preserve"> (7 часов) Глава 1. Общество (2 ч)</w:t>
      </w:r>
      <w:r w:rsidR="00BA0DCD" w:rsidRPr="00230F23">
        <w:rPr>
          <w:rFonts w:ascii="Times New Roman" w:hAnsi="Times New Roman" w:cs="Times New Roman"/>
          <w:sz w:val="24"/>
          <w:szCs w:val="24"/>
        </w:rPr>
        <w:t xml:space="preserve"> 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</w:t>
      </w:r>
    </w:p>
    <w:p w:rsidR="00BA0DCD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Глава 2. Человек (5ч)</w:t>
      </w:r>
      <w:r w:rsidRPr="00230F23">
        <w:rPr>
          <w:rFonts w:ascii="Times New Roman" w:hAnsi="Times New Roman" w:cs="Times New Roman"/>
          <w:sz w:val="24"/>
          <w:szCs w:val="24"/>
        </w:rPr>
        <w:t xml:space="preserve">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BA0DCD" w:rsidRPr="00230F23" w:rsidRDefault="008D6587" w:rsidP="00230F2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сферы общественной жизни.</w:t>
      </w:r>
      <w:r w:rsidR="00BA0DCD" w:rsidRPr="00230F23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BA0DCD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Глава 3. Духовная культура (4 ч.)</w:t>
      </w:r>
      <w:r w:rsidRPr="00230F23">
        <w:rPr>
          <w:rFonts w:ascii="Times New Roman" w:hAnsi="Times New Roman" w:cs="Times New Roman"/>
          <w:sz w:val="24"/>
          <w:szCs w:val="24"/>
        </w:rPr>
        <w:t xml:space="preserve">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BA0DCD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Глава 4. Экономическая сфера (2ч.).</w:t>
      </w:r>
      <w:r w:rsidRPr="00230F23">
        <w:rPr>
          <w:rFonts w:ascii="Times New Roman" w:hAnsi="Times New Roman" w:cs="Times New Roman"/>
          <w:sz w:val="24"/>
          <w:szCs w:val="24"/>
        </w:rPr>
        <w:t xml:space="preserve">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BA0DCD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lastRenderedPageBreak/>
        <w:t>Глава 5. Социальная сфера (6 ч.)</w:t>
      </w:r>
      <w:r w:rsidRPr="00230F23">
        <w:rPr>
          <w:rFonts w:ascii="Times New Roman" w:hAnsi="Times New Roman" w:cs="Times New Roman"/>
          <w:sz w:val="24"/>
          <w:szCs w:val="24"/>
        </w:rPr>
        <w:t xml:space="preserve"> 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отношения. Социальный конфликт. Социальные аспекты труда. Культура труда. Социальные нормы и отклоняющееся поведение. Многообразие социальных норм. </w:t>
      </w:r>
      <w:proofErr w:type="spellStart"/>
      <w:r w:rsidRPr="00230F23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30F23">
        <w:rPr>
          <w:rFonts w:ascii="Times New Roman" w:hAnsi="Times New Roman" w:cs="Times New Roman"/>
          <w:sz w:val="24"/>
          <w:szCs w:val="24"/>
        </w:rPr>
        <w:t xml:space="preserve">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Семья и быт. Семья как социальный институт. Семья в современном обществе. Бытовые отношения. Культура бытовых отношений. Молодежь в современном обществе. Молодежь как социальная группа. Развитие социальных ролей в юношеском возрасте. Молодежная субкультура. Социальные процессы в современной России.</w:t>
      </w:r>
    </w:p>
    <w:p w:rsidR="00BA0DCD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Глава 6. Политическая сфера (5 ч.)</w:t>
      </w:r>
      <w:r w:rsidRPr="00230F23">
        <w:rPr>
          <w:rFonts w:ascii="Times New Roman" w:hAnsi="Times New Roman" w:cs="Times New Roman"/>
          <w:sz w:val="24"/>
          <w:szCs w:val="24"/>
        </w:rPr>
        <w:t xml:space="preserve"> Политика и власть. Политика и общество. Политические институты и отношения. 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Демократия, ее основные ценности и признаки. Демократические реформы в России.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Демократические выборы и политические партии. Избирательные системы. Многопартийность. Политическая идеология. Средства массовой коммуникации, их роль в политической жизни общества. Участие граждан в политической жизни. Политический процесс. Политическое участие. Политическая культура.</w:t>
      </w:r>
    </w:p>
    <w:p w:rsidR="00BA0DCD" w:rsidRPr="00230F23" w:rsidRDefault="008D6587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Право.</w:t>
      </w:r>
      <w:r w:rsidR="00BA0DCD" w:rsidRPr="00230F23">
        <w:rPr>
          <w:rFonts w:ascii="Times New Roman" w:hAnsi="Times New Roman" w:cs="Times New Roman"/>
          <w:b/>
          <w:sz w:val="24"/>
          <w:szCs w:val="24"/>
        </w:rPr>
        <w:t xml:space="preserve"> (5ч)</w:t>
      </w:r>
      <w:r w:rsidR="00BA0DCD" w:rsidRPr="00230F23">
        <w:rPr>
          <w:rFonts w:ascii="Times New Roman" w:hAnsi="Times New Roman" w:cs="Times New Roman"/>
          <w:sz w:val="24"/>
          <w:szCs w:val="24"/>
        </w:rPr>
        <w:t xml:space="preserve"> 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BA0DCD" w:rsidRPr="00230F23" w:rsidRDefault="00BA0DCD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Заключительный урок (1 ч.).</w:t>
      </w:r>
      <w:r w:rsidRPr="00230F23">
        <w:rPr>
          <w:rFonts w:ascii="Times New Roman" w:hAnsi="Times New Roman" w:cs="Times New Roman"/>
          <w:sz w:val="24"/>
          <w:szCs w:val="24"/>
        </w:rPr>
        <w:t xml:space="preserve"> Общество в развитии. </w:t>
      </w:r>
      <w:proofErr w:type="spellStart"/>
      <w:r w:rsidRPr="00230F23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230F23">
        <w:rPr>
          <w:rFonts w:ascii="Times New Roman" w:hAnsi="Times New Roman" w:cs="Times New Roman"/>
          <w:sz w:val="24"/>
          <w:szCs w:val="24"/>
        </w:rPr>
        <w:t xml:space="preserve"> общественного развития. Прогресс и регресс. Современный мир и его противоречия</w:t>
      </w:r>
    </w:p>
    <w:p w:rsidR="00C23C91" w:rsidRPr="00230F23" w:rsidRDefault="00C23C91" w:rsidP="008D658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уровню подготовки выпускников.</w:t>
      </w:r>
    </w:p>
    <w:p w:rsidR="00C23C91" w:rsidRPr="00230F23" w:rsidRDefault="00DF4CA2" w:rsidP="00230F2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результате изучения обществознания (включая экономику и право) на базовом уровне ученик должен</w:t>
      </w:r>
      <w:proofErr w:type="gramStart"/>
      <w:r w:rsidRPr="00230F2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</w:t>
      </w:r>
      <w:proofErr w:type="gramEnd"/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нать/понимать</w:t>
      </w:r>
      <w:r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 тенденции развития общества в целом  как сложной динамичной  системы, а также важнейших социальных институтов;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регулирования общественных отношений, сущность социальных норм,  механизмы правового регулирования;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социально-гуманитарного познания.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  <w:r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характеризовать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социальные объекты, выделяя их существенные признаки, закономерности развития; 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анализировать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актуальную</w:t>
      </w:r>
      <w:proofErr w:type="spellEnd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объяснять</w:t>
      </w:r>
      <w:proofErr w:type="gramStart"/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: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ричинно-следственные</w:t>
      </w:r>
      <w:proofErr w:type="spellEnd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общества);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раскрывать на примерах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  изученные теоретические положения и понятия социально-экономических и гуманитарных наук;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осуществлять  </w:t>
      </w:r>
      <w:proofErr w:type="spellStart"/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поиск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</w:t>
      </w:r>
      <w:proofErr w:type="spellEnd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в(</w:t>
      </w:r>
      <w:proofErr w:type="gramEnd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оценивать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формулировать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приобретенных обществоведческих знаний собственные  суждения и аргументы по определенным проблемам;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подготовить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устное выступление, творческую работу по социальной проблематике;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 применять</w:t>
      </w:r>
      <w:r w:rsidRPr="00230F2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оциально-экономические и гуманитарные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знания</w:t>
      </w:r>
      <w:r w:rsidRPr="00230F2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решения   познавательных задач  по актуальным социальным проблемам.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Использовать приобретенные  знания и умения в практической деятельности и повседневной </w:t>
      </w:r>
      <w:proofErr w:type="spellStart"/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жизнидля</w:t>
      </w:r>
      <w:proofErr w:type="spellEnd"/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230F2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 успешного выполнения типичных социальных ролей; сознательного взаимодействия с различными социальными институтами;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совершенствования собственной познавательной деятельности;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  <w:proofErr w:type="gramStart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практических жизненных проблем, возникающих в социальной деятельности;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ориентировки в актуальных общественных событиях, определения личной гражданской позиции;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предвидения    возможных последствий определенных социальных действий;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происходящих событий и поведения людей с точки зрения морали и права;        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и защиты прав человека и гражданина, осознанного выполнения гражданских обязанностей;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  <w:r w:rsidRPr="00230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0F23">
        <w:rPr>
          <w:rFonts w:ascii="Times New Roman" w:hAnsi="Times New Roman" w:cs="Times New Roman"/>
          <w:sz w:val="24"/>
          <w:szCs w:val="24"/>
        </w:rPr>
        <w:br/>
      </w:r>
    </w:p>
    <w:p w:rsidR="004E1B0F" w:rsidRPr="00230F23" w:rsidRDefault="00C23C91" w:rsidP="008D658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</w:t>
      </w:r>
      <w:proofErr w:type="spellEnd"/>
      <w:r w:rsidRPr="00230F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методическое обеспечение</w:t>
      </w:r>
    </w:p>
    <w:p w:rsidR="00230F23" w:rsidRPr="00230F23" w:rsidRDefault="00C23C91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sz w:val="24"/>
          <w:szCs w:val="24"/>
        </w:rPr>
        <w:t>1.</w:t>
      </w:r>
      <w:r w:rsidR="00230F23" w:rsidRPr="00230F23">
        <w:rPr>
          <w:rFonts w:ascii="Times New Roman" w:hAnsi="Times New Roman" w:cs="Times New Roman"/>
          <w:sz w:val="24"/>
          <w:szCs w:val="24"/>
        </w:rPr>
        <w:t xml:space="preserve"> Л. Н. Боголюбов «Обществознание», 10 класс: учеб. Для </w:t>
      </w:r>
      <w:proofErr w:type="spellStart"/>
      <w:r w:rsidR="00230F23" w:rsidRPr="00230F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30F23" w:rsidRPr="00230F23">
        <w:rPr>
          <w:rFonts w:ascii="Times New Roman" w:hAnsi="Times New Roman" w:cs="Times New Roman"/>
          <w:sz w:val="24"/>
          <w:szCs w:val="24"/>
        </w:rPr>
        <w:t>. Учреждений: базовый уровень, М.: «Просвещение», 2011</w:t>
      </w:r>
    </w:p>
    <w:p w:rsidR="00C23C91" w:rsidRPr="00230F23" w:rsidRDefault="00230F23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sz w:val="24"/>
          <w:szCs w:val="24"/>
        </w:rPr>
        <w:t>2</w:t>
      </w:r>
      <w:r w:rsidR="00C23C91" w:rsidRPr="00230F23">
        <w:rPr>
          <w:rFonts w:ascii="Times New Roman" w:hAnsi="Times New Roman" w:cs="Times New Roman"/>
          <w:sz w:val="24"/>
          <w:szCs w:val="24"/>
        </w:rPr>
        <w:t xml:space="preserve">. </w:t>
      </w:r>
      <w:r w:rsidRPr="00230F23">
        <w:rPr>
          <w:rFonts w:ascii="Times New Roman" w:hAnsi="Times New Roman" w:cs="Times New Roman"/>
          <w:sz w:val="24"/>
          <w:szCs w:val="24"/>
        </w:rPr>
        <w:t>МП. А. Баранов Обществознание: Экспресс-репетитор для подготовки к ЕГЭ.</w:t>
      </w:r>
    </w:p>
    <w:p w:rsidR="00230F23" w:rsidRPr="00230F23" w:rsidRDefault="00230F23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sz w:val="24"/>
          <w:szCs w:val="24"/>
        </w:rPr>
        <w:t>3. Обществознание. Проверочные работы. 10 класс. Саратов: Лицей 2009.</w:t>
      </w:r>
    </w:p>
    <w:p w:rsidR="00230F23" w:rsidRPr="00230F23" w:rsidRDefault="00230F23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0F23">
        <w:rPr>
          <w:rFonts w:ascii="Times New Roman" w:hAnsi="Times New Roman" w:cs="Times New Roman"/>
          <w:sz w:val="24"/>
          <w:szCs w:val="24"/>
        </w:rPr>
        <w:t xml:space="preserve">4. Основные </w:t>
      </w:r>
      <w:proofErr w:type="spellStart"/>
      <w:r w:rsidRPr="00230F2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30F23">
        <w:rPr>
          <w:rFonts w:ascii="Times New Roman" w:hAnsi="Times New Roman" w:cs="Times New Roman"/>
          <w:sz w:val="24"/>
          <w:szCs w:val="24"/>
        </w:rPr>
        <w:t>-ресурсы:</w:t>
      </w:r>
    </w:p>
    <w:p w:rsidR="00230F23" w:rsidRPr="00230F23" w:rsidRDefault="00BA04A5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0F23" w:rsidRPr="00230F23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  <w:r w:rsidR="00230F23" w:rsidRPr="00230F23">
        <w:rPr>
          <w:rFonts w:ascii="Times New Roman" w:hAnsi="Times New Roman" w:cs="Times New Roman"/>
          <w:sz w:val="24"/>
          <w:szCs w:val="24"/>
        </w:rPr>
        <w:t xml:space="preserve">  – Министерство образования и науки;</w:t>
      </w:r>
    </w:p>
    <w:p w:rsidR="00230F23" w:rsidRPr="00230F23" w:rsidRDefault="00BA04A5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30F23" w:rsidRPr="00230F23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230F23" w:rsidRPr="00230F23">
        <w:rPr>
          <w:rFonts w:ascii="Times New Roman" w:hAnsi="Times New Roman" w:cs="Times New Roman"/>
          <w:sz w:val="24"/>
          <w:szCs w:val="24"/>
        </w:rPr>
        <w:t xml:space="preserve">  – Портал ФИПИ – Федеральный институт педагогических измерений; - </w:t>
      </w:r>
      <w:hyperlink r:id="rId10" w:history="1">
        <w:r w:rsidR="00230F23" w:rsidRPr="00230F23">
          <w:rPr>
            <w:rStyle w:val="a3"/>
            <w:rFonts w:ascii="Times New Roman" w:hAnsi="Times New Roman" w:cs="Times New Roman"/>
            <w:sz w:val="24"/>
            <w:szCs w:val="24"/>
          </w:rPr>
          <w:t>http://www.ege.edu.ru</w:t>
        </w:r>
      </w:hyperlink>
      <w:r w:rsidR="00230F23" w:rsidRPr="00230F23">
        <w:rPr>
          <w:rFonts w:ascii="Times New Roman" w:hAnsi="Times New Roman" w:cs="Times New Roman"/>
          <w:sz w:val="24"/>
          <w:szCs w:val="24"/>
        </w:rPr>
        <w:t xml:space="preserve">  – Портал ЕГЭ (информационной поддержки ЕГЭ); - </w:t>
      </w:r>
      <w:hyperlink r:id="rId11" w:history="1">
        <w:r w:rsidR="00230F23" w:rsidRPr="00230F23">
          <w:rPr>
            <w:rStyle w:val="a3"/>
            <w:rFonts w:ascii="Times New Roman" w:hAnsi="Times New Roman" w:cs="Times New Roman"/>
            <w:sz w:val="24"/>
            <w:szCs w:val="24"/>
          </w:rPr>
          <w:t>http://www.probaege.edu.ru</w:t>
        </w:r>
      </w:hyperlink>
      <w:r w:rsidR="00230F23" w:rsidRPr="00230F23">
        <w:rPr>
          <w:rFonts w:ascii="Times New Roman" w:hAnsi="Times New Roman" w:cs="Times New Roman"/>
          <w:sz w:val="24"/>
          <w:szCs w:val="24"/>
        </w:rPr>
        <w:t xml:space="preserve">  – Портал Единый экзамен;</w:t>
      </w:r>
    </w:p>
    <w:p w:rsidR="00230F23" w:rsidRPr="00230F23" w:rsidRDefault="00BA04A5" w:rsidP="00230F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30F23" w:rsidRPr="00230F23">
          <w:rPr>
            <w:rStyle w:val="a3"/>
            <w:rFonts w:ascii="Times New Roman" w:hAnsi="Times New Roman" w:cs="Times New Roman"/>
            <w:sz w:val="24"/>
            <w:szCs w:val="24"/>
          </w:rPr>
          <w:t>http://www.probaege.edu.ru</w:t>
        </w:r>
      </w:hyperlink>
      <w:r w:rsidR="00230F23" w:rsidRPr="00230F23">
        <w:rPr>
          <w:rFonts w:ascii="Times New Roman" w:hAnsi="Times New Roman" w:cs="Times New Roman"/>
          <w:sz w:val="24"/>
          <w:szCs w:val="24"/>
        </w:rPr>
        <w:t xml:space="preserve">  – Федеральный портал «Российское образование»; - </w:t>
      </w:r>
      <w:hyperlink r:id="rId13" w:history="1">
        <w:r w:rsidR="00230F23" w:rsidRPr="00230F23">
          <w:rPr>
            <w:rStyle w:val="a3"/>
            <w:rFonts w:ascii="Times New Roman" w:hAnsi="Times New Roman" w:cs="Times New Roman"/>
            <w:sz w:val="24"/>
            <w:szCs w:val="24"/>
          </w:rPr>
          <w:t>http://www.infomarker.ru/top8.html</w:t>
        </w:r>
      </w:hyperlink>
      <w:r w:rsidR="00230F23" w:rsidRPr="00230F23">
        <w:rPr>
          <w:rFonts w:ascii="Times New Roman" w:hAnsi="Times New Roman" w:cs="Times New Roman"/>
          <w:sz w:val="24"/>
          <w:szCs w:val="24"/>
        </w:rPr>
        <w:t xml:space="preserve">  -- RUSTEST.RU федеральный центр тестирования.</w:t>
      </w:r>
    </w:p>
    <w:p w:rsidR="00230F23" w:rsidRPr="00230F23" w:rsidRDefault="00230F23" w:rsidP="008D65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30F23" w:rsidRPr="00230F23" w:rsidRDefault="00230F23" w:rsidP="00230F2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Методические рекомендации по курсу «Человек и общество», ч.1, ч.2, М., 2012.</w:t>
      </w:r>
    </w:p>
    <w:p w:rsidR="00230F23" w:rsidRPr="00230F23" w:rsidRDefault="00230F23" w:rsidP="00230F23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Боголюбов Л.Н., Иванова Л.Ф. Методические рекомендации по курсу «Человек и общество» 10-11 классы (подготовка к ЕГЭ),  М., 2013.</w:t>
      </w:r>
    </w:p>
    <w:p w:rsidR="00230F23" w:rsidRPr="00230F23" w:rsidRDefault="00230F23" w:rsidP="00230F2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Боголюбов Л.Н. Методические рекомендации к учебнику «Обществознание» 10-11 классы, </w:t>
      </w:r>
      <w:proofErr w:type="spellStart"/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230F23" w:rsidRPr="00230F23" w:rsidRDefault="00230F23" w:rsidP="00230F2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Боголюбов Л.Н., Иванова Л.Ф. Дидактический материал по курсу «Человек и общество» 10-11 классы, М., 2000.</w:t>
      </w:r>
    </w:p>
    <w:p w:rsidR="00230F23" w:rsidRPr="00230F23" w:rsidRDefault="00230F23" w:rsidP="00230F23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Боголюбов Л.Н., Городецкая Н.И., Иванова Л.Ф. Обществознание: 11 класс: базовый уровень: методические рекомендации, М., 2009.</w:t>
      </w:r>
    </w:p>
    <w:p w:rsidR="00230F23" w:rsidRPr="00230F23" w:rsidRDefault="00230F23" w:rsidP="00230F23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ФИПИ: обществознание (универсальные материалы для подготовки учащихся), М., 2014</w:t>
      </w:r>
    </w:p>
    <w:p w:rsidR="00230F23" w:rsidRPr="00230F23" w:rsidRDefault="00230F23" w:rsidP="00230F2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РФ.</w:t>
      </w:r>
    </w:p>
    <w:p w:rsidR="00230F23" w:rsidRPr="00230F23" w:rsidRDefault="00230F23" w:rsidP="00230F23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30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Юридический энциклопедический словарь, М., «Советская энциклопедия», 1984</w:t>
      </w:r>
    </w:p>
    <w:p w:rsidR="00230F23" w:rsidRPr="00230F23" w:rsidRDefault="00230F23" w:rsidP="00230F2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23" w:rsidRPr="00230F23" w:rsidRDefault="00230F23" w:rsidP="00230F2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230F23" w:rsidRPr="00230F23" w:rsidSect="008D6587">
      <w:footerReference w:type="default" r:id="rId14"/>
      <w:pgSz w:w="11906" w:h="16838"/>
      <w:pgMar w:top="851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A5" w:rsidRDefault="00BA04A5" w:rsidP="008D6587">
      <w:pPr>
        <w:spacing w:after="0" w:line="240" w:lineRule="auto"/>
      </w:pPr>
      <w:r>
        <w:separator/>
      </w:r>
    </w:p>
  </w:endnote>
  <w:endnote w:type="continuationSeparator" w:id="0">
    <w:p w:rsidR="00BA04A5" w:rsidRDefault="00BA04A5" w:rsidP="008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926938"/>
      <w:docPartObj>
        <w:docPartGallery w:val="Page Numbers (Bottom of Page)"/>
        <w:docPartUnique/>
      </w:docPartObj>
    </w:sdtPr>
    <w:sdtEndPr/>
    <w:sdtContent>
      <w:p w:rsidR="008D6587" w:rsidRDefault="008D65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A6">
          <w:rPr>
            <w:noProof/>
          </w:rPr>
          <w:t>8</w:t>
        </w:r>
        <w:r>
          <w:fldChar w:fldCharType="end"/>
        </w:r>
      </w:p>
    </w:sdtContent>
  </w:sdt>
  <w:p w:rsidR="008D6587" w:rsidRDefault="008D6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A5" w:rsidRDefault="00BA04A5" w:rsidP="008D6587">
      <w:pPr>
        <w:spacing w:after="0" w:line="240" w:lineRule="auto"/>
      </w:pPr>
      <w:r>
        <w:separator/>
      </w:r>
    </w:p>
  </w:footnote>
  <w:footnote w:type="continuationSeparator" w:id="0">
    <w:p w:rsidR="00BA04A5" w:rsidRDefault="00BA04A5" w:rsidP="008D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574"/>
    <w:multiLevelType w:val="hybridMultilevel"/>
    <w:tmpl w:val="4AC27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2"/>
    <w:rsid w:val="00230F23"/>
    <w:rsid w:val="00262772"/>
    <w:rsid w:val="004E1B0F"/>
    <w:rsid w:val="005561A6"/>
    <w:rsid w:val="005B06C4"/>
    <w:rsid w:val="007A6E71"/>
    <w:rsid w:val="0089323F"/>
    <w:rsid w:val="008D6587"/>
    <w:rsid w:val="00B152A6"/>
    <w:rsid w:val="00BA04A5"/>
    <w:rsid w:val="00BA0DCD"/>
    <w:rsid w:val="00C23C91"/>
    <w:rsid w:val="00D361F8"/>
    <w:rsid w:val="00DF4CA2"/>
    <w:rsid w:val="00E11933"/>
    <w:rsid w:val="00E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CA2"/>
  </w:style>
  <w:style w:type="character" w:styleId="a3">
    <w:name w:val="Hyperlink"/>
    <w:basedOn w:val="a0"/>
    <w:uiPriority w:val="99"/>
    <w:unhideWhenUsed/>
    <w:rsid w:val="00230F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587"/>
  </w:style>
  <w:style w:type="paragraph" w:styleId="a6">
    <w:name w:val="footer"/>
    <w:basedOn w:val="a"/>
    <w:link w:val="a7"/>
    <w:uiPriority w:val="99"/>
    <w:unhideWhenUsed/>
    <w:rsid w:val="008D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CA2"/>
  </w:style>
  <w:style w:type="character" w:styleId="a3">
    <w:name w:val="Hyperlink"/>
    <w:basedOn w:val="a0"/>
    <w:uiPriority w:val="99"/>
    <w:unhideWhenUsed/>
    <w:rsid w:val="00230F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587"/>
  </w:style>
  <w:style w:type="paragraph" w:styleId="a6">
    <w:name w:val="footer"/>
    <w:basedOn w:val="a"/>
    <w:link w:val="a7"/>
    <w:uiPriority w:val="99"/>
    <w:unhideWhenUsed/>
    <w:rsid w:val="008D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www.infomarker.ru/top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baege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baege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2015-09-14T18:09:00Z</dcterms:created>
  <dcterms:modified xsi:type="dcterms:W3CDTF">2015-09-15T08:00:00Z</dcterms:modified>
</cp:coreProperties>
</file>