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783"/>
        <w:gridCol w:w="3686"/>
        <w:gridCol w:w="3621"/>
      </w:tblGrid>
      <w:tr w:rsidR="00B429F4" w:rsidTr="00B80391">
        <w:tc>
          <w:tcPr>
            <w:tcW w:w="3696" w:type="dxa"/>
          </w:tcPr>
          <w:p w:rsidR="00B429F4" w:rsidRPr="008E4BEA" w:rsidRDefault="00B429F4" w:rsidP="00B429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8E4BEA">
              <w:rPr>
                <w:rFonts w:ascii="Times New Roman" w:hAnsi="Times New Roman" w:cs="Times New Roman"/>
                <w:b/>
                <w:sz w:val="28"/>
              </w:rPr>
              <w:t>Официальное название волонтерского движения (общественной организации)</w:t>
            </w:r>
          </w:p>
        </w:tc>
        <w:tc>
          <w:tcPr>
            <w:tcW w:w="3783" w:type="dxa"/>
          </w:tcPr>
          <w:p w:rsidR="00B429F4" w:rsidRPr="008E4BEA" w:rsidRDefault="00B429F4" w:rsidP="00B429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4BEA">
              <w:rPr>
                <w:rFonts w:ascii="Times New Roman" w:hAnsi="Times New Roman" w:cs="Times New Roman"/>
                <w:b/>
                <w:sz w:val="28"/>
              </w:rPr>
              <w:t>Адрес организации, контактный телефон, электронный адрес</w:t>
            </w:r>
          </w:p>
        </w:tc>
        <w:tc>
          <w:tcPr>
            <w:tcW w:w="3686" w:type="dxa"/>
          </w:tcPr>
          <w:p w:rsidR="00B429F4" w:rsidRPr="008E4BEA" w:rsidRDefault="00B429F4" w:rsidP="00B429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4BEA">
              <w:rPr>
                <w:rFonts w:ascii="Times New Roman" w:hAnsi="Times New Roman" w:cs="Times New Roman"/>
                <w:b/>
                <w:sz w:val="28"/>
              </w:rPr>
              <w:t xml:space="preserve">Ф.И.О. руководителя, </w:t>
            </w:r>
          </w:p>
          <w:p w:rsidR="00B429F4" w:rsidRPr="008E4BEA" w:rsidRDefault="00B429F4" w:rsidP="00B429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4BEA">
              <w:rPr>
                <w:rFonts w:ascii="Times New Roman" w:hAnsi="Times New Roman" w:cs="Times New Roman"/>
                <w:b/>
                <w:sz w:val="28"/>
              </w:rPr>
              <w:t>Ф.И.О руководителя ШРЦ</w:t>
            </w:r>
          </w:p>
        </w:tc>
        <w:tc>
          <w:tcPr>
            <w:tcW w:w="3621" w:type="dxa"/>
          </w:tcPr>
          <w:p w:rsidR="00B429F4" w:rsidRPr="008E4BEA" w:rsidRDefault="008E4BEA" w:rsidP="00B42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BEA">
              <w:rPr>
                <w:rFonts w:ascii="Times New Roman" w:hAnsi="Times New Roman" w:cs="Times New Roman"/>
                <w:b/>
                <w:sz w:val="28"/>
              </w:rPr>
              <w:t>Кол-во участников (чел.)</w:t>
            </w:r>
          </w:p>
        </w:tc>
      </w:tr>
      <w:tr w:rsidR="00B429F4" w:rsidTr="00B80391">
        <w:tc>
          <w:tcPr>
            <w:tcW w:w="3696" w:type="dxa"/>
          </w:tcPr>
          <w:p w:rsidR="00B429F4" w:rsidRPr="00B80391" w:rsidRDefault="008E4BEA" w:rsidP="008E4BEA">
            <w:pPr>
              <w:jc w:val="center"/>
              <w:rPr>
                <w:rFonts w:ascii="Times New Roman" w:hAnsi="Times New Roman" w:cs="Times New Roman"/>
              </w:rPr>
            </w:pPr>
            <w:r w:rsidRPr="00B80391">
              <w:rPr>
                <w:rFonts w:ascii="Times New Roman" w:hAnsi="Times New Roman" w:cs="Times New Roman"/>
                <w:sz w:val="28"/>
                <w:szCs w:val="28"/>
              </w:rPr>
              <w:t>Волонтерская группа «Эврика»</w:t>
            </w:r>
            <w:r w:rsidR="004E6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3" w:type="dxa"/>
          </w:tcPr>
          <w:p w:rsidR="00B80391" w:rsidRPr="00B80391" w:rsidRDefault="00B80391" w:rsidP="00B80391">
            <w:pPr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</w:pPr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Адрес: 413223</w:t>
            </w:r>
          </w:p>
          <w:p w:rsidR="00B80391" w:rsidRPr="00B80391" w:rsidRDefault="00B80391" w:rsidP="00B80391">
            <w:pPr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</w:pPr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Саратовская область</w:t>
            </w:r>
          </w:p>
          <w:p w:rsidR="00B80391" w:rsidRPr="00B80391" w:rsidRDefault="00B80391" w:rsidP="00B80391">
            <w:pPr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</w:pPr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Советский район</w:t>
            </w:r>
          </w:p>
          <w:p w:rsidR="00B80391" w:rsidRPr="00B80391" w:rsidRDefault="00B80391" w:rsidP="00B80391">
            <w:pPr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</w:pPr>
            <w:proofErr w:type="spellStart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ечётное</w:t>
            </w:r>
            <w:proofErr w:type="spellEnd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 xml:space="preserve">, </w:t>
            </w:r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11</w:t>
            </w:r>
          </w:p>
          <w:p w:rsidR="00B80391" w:rsidRPr="00B80391" w:rsidRDefault="00B80391" w:rsidP="00B80391">
            <w:pPr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</w:pPr>
            <w:proofErr w:type="gramStart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е</w:t>
            </w:r>
            <w:proofErr w:type="gramEnd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Pr="00B80391">
              <w:rPr>
                <w:rFonts w:ascii="Times New Roman" w:eastAsia="Times New Roman" w:hAnsi="Times New Roman" w:cs="Times New Roman"/>
                <w:color w:val="585858" w:themeColor="text1"/>
                <w:sz w:val="28"/>
                <w:szCs w:val="28"/>
                <w:lang w:eastAsia="ru-RU"/>
              </w:rPr>
              <w:t>: </w:t>
            </w:r>
          </w:p>
          <w:p w:rsidR="00B80391" w:rsidRPr="00B80391" w:rsidRDefault="008A52EA" w:rsidP="00B80391">
            <w:pP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hyperlink r:id="rId6" w:history="1">
              <w:r w:rsidR="00B80391" w:rsidRPr="00B80391">
                <w:rPr>
                  <w:rFonts w:ascii="Times New Roman" w:eastAsia="Times New Roman" w:hAnsi="Times New Roman" w:cs="Times New Roman"/>
                  <w:color w:val="0069A9"/>
                  <w:sz w:val="28"/>
                  <w:szCs w:val="28"/>
                  <w:u w:val="single"/>
                  <w:lang w:eastAsia="ru-RU"/>
                </w:rPr>
                <w:t>sosh-metctetka@yandex.ru</w:t>
              </w:r>
            </w:hyperlink>
          </w:p>
          <w:p w:rsidR="00B429F4" w:rsidRDefault="00B429F4" w:rsidP="00B80391">
            <w:pPr>
              <w:jc w:val="center"/>
            </w:pPr>
          </w:p>
        </w:tc>
        <w:tc>
          <w:tcPr>
            <w:tcW w:w="3686" w:type="dxa"/>
          </w:tcPr>
          <w:p w:rsidR="00B429F4" w:rsidRDefault="00B80391" w:rsidP="00B80391">
            <w:pPr>
              <w:jc w:val="center"/>
              <w:rPr>
                <w:rFonts w:ascii="Times New Roman" w:hAnsi="Times New Roman" w:cs="Times New Roman"/>
                <w:color w:val="585858" w:themeColor="text1"/>
                <w:sz w:val="28"/>
                <w:szCs w:val="29"/>
                <w:shd w:val="clear" w:color="auto" w:fill="FFFFFF"/>
              </w:rPr>
            </w:pPr>
            <w:r w:rsidRPr="00B80391">
              <w:rPr>
                <w:rFonts w:ascii="Times New Roman" w:hAnsi="Times New Roman" w:cs="Times New Roman"/>
                <w:color w:val="585858" w:themeColor="text1"/>
                <w:sz w:val="28"/>
                <w:szCs w:val="29"/>
                <w:shd w:val="clear" w:color="auto" w:fill="FFFFFF"/>
              </w:rPr>
              <w:t>Директор: Чуйкова Елена Николаевна</w:t>
            </w:r>
          </w:p>
          <w:p w:rsidR="00B80391" w:rsidRDefault="00B80391" w:rsidP="00B80391">
            <w:pPr>
              <w:jc w:val="center"/>
              <w:rPr>
                <w:rFonts w:ascii="Times New Roman" w:hAnsi="Times New Roman" w:cs="Times New Roman"/>
                <w:color w:val="585858" w:themeColor="text1"/>
                <w:sz w:val="28"/>
                <w:szCs w:val="29"/>
                <w:shd w:val="clear" w:color="auto" w:fill="FFFFFF"/>
              </w:rPr>
            </w:pPr>
          </w:p>
          <w:p w:rsidR="00B80391" w:rsidRPr="00B80391" w:rsidRDefault="00B80391" w:rsidP="00B8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9"/>
                <w:shd w:val="clear" w:color="auto" w:fill="FFFFFF"/>
              </w:rPr>
              <w:t xml:space="preserve">ШРЦ: </w:t>
            </w:r>
            <w:proofErr w:type="spellStart"/>
            <w:r>
              <w:rPr>
                <w:rFonts w:ascii="Times New Roman" w:hAnsi="Times New Roman" w:cs="Times New Roman"/>
                <w:color w:val="585858" w:themeColor="text1"/>
                <w:sz w:val="28"/>
                <w:szCs w:val="29"/>
                <w:shd w:val="clear" w:color="auto" w:fill="FFFFFF"/>
              </w:rPr>
              <w:t>Иешкина</w:t>
            </w:r>
            <w:proofErr w:type="spellEnd"/>
            <w:r>
              <w:rPr>
                <w:rFonts w:ascii="Times New Roman" w:hAnsi="Times New Roman" w:cs="Times New Roman"/>
                <w:color w:val="585858" w:themeColor="text1"/>
                <w:sz w:val="28"/>
                <w:szCs w:val="29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3621" w:type="dxa"/>
          </w:tcPr>
          <w:p w:rsidR="00B429F4" w:rsidRPr="004E60AA" w:rsidRDefault="00B80391" w:rsidP="00B80391">
            <w:pPr>
              <w:jc w:val="center"/>
              <w:rPr>
                <w:rFonts w:ascii="Times New Roman" w:hAnsi="Times New Roman" w:cs="Times New Roman"/>
              </w:rPr>
            </w:pPr>
            <w:r w:rsidRPr="004E60AA">
              <w:rPr>
                <w:rFonts w:ascii="Times New Roman" w:hAnsi="Times New Roman" w:cs="Times New Roman"/>
                <w:sz w:val="28"/>
              </w:rPr>
              <w:t>11 чел.</w:t>
            </w:r>
          </w:p>
        </w:tc>
      </w:tr>
      <w:tr w:rsidR="00B429F4" w:rsidTr="00E41798">
        <w:tc>
          <w:tcPr>
            <w:tcW w:w="14786" w:type="dxa"/>
            <w:gridSpan w:val="4"/>
          </w:tcPr>
          <w:p w:rsidR="00127555" w:rsidRPr="00127555" w:rsidRDefault="007B27A4" w:rsidP="00127555">
            <w:p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Волонтерская группа «Эврика» создана в 2011 году. </w:t>
            </w:r>
            <w:r w:rsidR="004E1E3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Девиз: </w:t>
            </w:r>
            <w:r w:rsidR="004E1E3E" w:rsidRPr="006D73C3">
              <w:rPr>
                <w:rFonts w:ascii="Times New Roman" w:hAnsi="Times New Roman" w:cs="Times New Roman"/>
                <w:i/>
                <w:color w:val="585858" w:themeColor="text1"/>
                <w:sz w:val="28"/>
                <w:szCs w:val="28"/>
                <w:shd w:val="clear" w:color="auto" w:fill="F4F4F4"/>
              </w:rPr>
              <w:t>«Вместе мы едины, сильны</w:t>
            </w:r>
            <w:r w:rsidR="00113687" w:rsidRPr="006D73C3">
              <w:rPr>
                <w:rFonts w:ascii="Times New Roman" w:hAnsi="Times New Roman" w:cs="Times New Roman"/>
                <w:i/>
                <w:color w:val="585858" w:themeColor="text1"/>
                <w:sz w:val="28"/>
                <w:szCs w:val="28"/>
                <w:shd w:val="clear" w:color="auto" w:fill="F4F4F4"/>
              </w:rPr>
              <w:t>, непобедимы!».</w:t>
            </w:r>
            <w:r w:rsidR="00113687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</w:t>
            </w:r>
            <w:r w:rsidR="004E1E3E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</w:t>
            </w:r>
          </w:p>
          <w:p w:rsidR="00127555" w:rsidRPr="00C966B9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60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Целью</w:t>
            </w: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волонтерской деятельности является консолидация усилий молодежи и педагогов через позитивное влияние </w:t>
            </w:r>
            <w:proofErr w:type="gramStart"/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при выборе ими жизненных ценностей.</w:t>
            </w:r>
          </w:p>
          <w:p w:rsidR="00127555" w:rsidRPr="00C966B9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60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Основная задача</w:t>
            </w: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профилактическая работа, направленная на формирование здорового образа жизни;</w:t>
            </w:r>
          </w:p>
          <w:p w:rsidR="00127555" w:rsidRPr="00127555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активной жизненной позиции </w:t>
            </w:r>
            <w:proofErr w:type="gramStart"/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935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7555" w:rsidRPr="00127555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в пропаганде ЗОЖ различные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деятельности: семинары</w:t>
            </w: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применением интерактивных методов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здоровью, дискуссии</w:t>
            </w: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конкурсы, акции и т.д.</w:t>
            </w:r>
            <w:r w:rsidR="00935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7555" w:rsidRPr="00C966B9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просветительских и социокультурных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ероприятий для 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ечетное</w:t>
            </w:r>
            <w:proofErr w:type="spellEnd"/>
            <w:r w:rsidR="00935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7555" w:rsidRPr="00C966B9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и распространение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бучающих информационных брошюр</w:t>
            </w: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7555" w:rsidRPr="00C966B9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тематических бесед, лекториев и др.;</w:t>
            </w:r>
          </w:p>
          <w:p w:rsidR="00127555" w:rsidRPr="00127555" w:rsidRDefault="00127555" w:rsidP="00127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презентаций и других рекламных акций волонтерской деятельности.</w:t>
            </w:r>
          </w:p>
          <w:p w:rsidR="00127555" w:rsidRDefault="00127555" w:rsidP="008C6606">
            <w:p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p w:rsidR="008C6606" w:rsidRDefault="00725BC9" w:rsidP="008C6606">
            <w:p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lastRenderedPageBreak/>
              <w:t>Волонтерская группа</w:t>
            </w:r>
            <w:r w:rsidR="004E1E3E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«Эврика» тесно взаимосвязана с работой ШРЦ. </w:t>
            </w: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Работа волонтерской группой ведется </w:t>
            </w:r>
            <w:proofErr w:type="gramStart"/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</w:t>
            </w:r>
            <w:r w:rsid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Работа </w:t>
            </w:r>
          </w:p>
          <w:p w:rsidR="008C6606" w:rsidRPr="00CB4668" w:rsidRDefault="008C6606" w:rsidP="008C660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Наша школа решает проблему пропаганды ЗОЖ, профилактики возникновения вредных зависимостей всеми доступными способами:</w:t>
            </w:r>
          </w:p>
          <w:p w:rsidR="008C6606" w:rsidRPr="00CB4668" w:rsidRDefault="008C6606" w:rsidP="008C660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-</w:t>
            </w:r>
            <w:r w:rsidR="00127555">
              <w:rPr>
                <w:rStyle w:val="c2"/>
                <w:color w:val="585858" w:themeColor="text1"/>
                <w:sz w:val="28"/>
                <w:szCs w:val="28"/>
              </w:rPr>
              <w:t xml:space="preserve"> </w:t>
            </w: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Беседы со специалистами.</w:t>
            </w:r>
          </w:p>
          <w:p w:rsidR="008C6606" w:rsidRPr="00CB4668" w:rsidRDefault="008C6606" w:rsidP="008C660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-</w:t>
            </w:r>
            <w:r w:rsidR="00935493">
              <w:rPr>
                <w:rStyle w:val="c2"/>
                <w:color w:val="585858" w:themeColor="text1"/>
                <w:sz w:val="28"/>
                <w:szCs w:val="28"/>
              </w:rPr>
              <w:t xml:space="preserve"> </w:t>
            </w: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Оформление информационного стенда.</w:t>
            </w:r>
          </w:p>
          <w:p w:rsidR="008C6606" w:rsidRPr="00CB4668" w:rsidRDefault="008C6606" w:rsidP="008C660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-</w:t>
            </w:r>
            <w:r w:rsidR="00935493">
              <w:rPr>
                <w:rStyle w:val="c2"/>
                <w:color w:val="585858" w:themeColor="text1"/>
                <w:sz w:val="28"/>
                <w:szCs w:val="28"/>
              </w:rPr>
              <w:t xml:space="preserve"> </w:t>
            </w: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Акции волонтеров.</w:t>
            </w:r>
          </w:p>
          <w:p w:rsidR="008C6606" w:rsidRPr="00CB4668" w:rsidRDefault="008C6606" w:rsidP="008C660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-</w:t>
            </w:r>
            <w:r w:rsidR="00935493">
              <w:rPr>
                <w:rStyle w:val="c2"/>
                <w:color w:val="585858" w:themeColor="text1"/>
                <w:sz w:val="28"/>
                <w:szCs w:val="28"/>
              </w:rPr>
              <w:t xml:space="preserve"> </w:t>
            </w: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Листовки.</w:t>
            </w:r>
          </w:p>
          <w:p w:rsidR="008C6606" w:rsidRPr="00CB4668" w:rsidRDefault="008C6606" w:rsidP="008C660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-</w:t>
            </w:r>
            <w:r w:rsidR="00935493">
              <w:rPr>
                <w:rStyle w:val="c2"/>
                <w:color w:val="585858" w:themeColor="text1"/>
                <w:sz w:val="28"/>
                <w:szCs w:val="28"/>
              </w:rPr>
              <w:t xml:space="preserve"> </w:t>
            </w: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Игры.</w:t>
            </w:r>
          </w:p>
          <w:p w:rsidR="008C6606" w:rsidRPr="00CB4668" w:rsidRDefault="008C6606" w:rsidP="008C6606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-</w:t>
            </w:r>
            <w:r w:rsidR="00935493">
              <w:rPr>
                <w:rStyle w:val="c2"/>
                <w:color w:val="585858" w:themeColor="text1"/>
                <w:sz w:val="28"/>
                <w:szCs w:val="28"/>
              </w:rPr>
              <w:t xml:space="preserve"> </w:t>
            </w: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Викторины.</w:t>
            </w:r>
          </w:p>
          <w:p w:rsidR="008C6606" w:rsidRPr="00CB4668" w:rsidRDefault="008C6606" w:rsidP="00935493">
            <w:pPr>
              <w:pStyle w:val="c0"/>
              <w:spacing w:before="0" w:beforeAutospacing="0" w:after="0" w:afterAutospacing="0"/>
              <w:jc w:val="both"/>
              <w:rPr>
                <w:color w:val="585858" w:themeColor="text1"/>
                <w:sz w:val="28"/>
                <w:szCs w:val="28"/>
              </w:rPr>
            </w:pP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-</w:t>
            </w:r>
            <w:r w:rsidR="00935493">
              <w:rPr>
                <w:rStyle w:val="c2"/>
                <w:color w:val="585858" w:themeColor="text1"/>
                <w:sz w:val="28"/>
                <w:szCs w:val="28"/>
              </w:rPr>
              <w:t xml:space="preserve"> Месяц здоровья</w:t>
            </w:r>
            <w:r w:rsidRPr="00CB4668">
              <w:rPr>
                <w:rStyle w:val="c2"/>
                <w:color w:val="585858" w:themeColor="text1"/>
                <w:sz w:val="28"/>
                <w:szCs w:val="28"/>
              </w:rPr>
              <w:t>.</w:t>
            </w:r>
          </w:p>
          <w:p w:rsidR="008C6606" w:rsidRDefault="008C6606" w:rsidP="00935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668">
              <w:rPr>
                <w:rStyle w:val="c2"/>
                <w:rFonts w:ascii="Times New Roman" w:hAnsi="Times New Roman" w:cs="Times New Roman"/>
                <w:color w:val="585858" w:themeColor="text1"/>
                <w:sz w:val="28"/>
                <w:szCs w:val="28"/>
              </w:rPr>
              <w:t>-</w:t>
            </w:r>
            <w:r w:rsidR="00935493">
              <w:rPr>
                <w:rStyle w:val="c2"/>
                <w:rFonts w:ascii="Times New Roman" w:hAnsi="Times New Roman" w:cs="Times New Roman"/>
                <w:color w:val="585858" w:themeColor="text1"/>
                <w:sz w:val="28"/>
                <w:szCs w:val="28"/>
              </w:rPr>
              <w:t xml:space="preserve"> </w:t>
            </w:r>
            <w:r w:rsidRPr="00CB4668">
              <w:rPr>
                <w:rStyle w:val="c2"/>
                <w:rFonts w:ascii="Times New Roman" w:hAnsi="Times New Roman" w:cs="Times New Roman"/>
                <w:color w:val="585858" w:themeColor="text1"/>
                <w:sz w:val="28"/>
                <w:szCs w:val="28"/>
              </w:rPr>
              <w:t>Спортивные мероприятия.</w:t>
            </w:r>
            <w:r w:rsidRPr="00C9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5493" w:rsidRPr="00935493" w:rsidRDefault="00935493" w:rsidP="00935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7555" w:rsidRDefault="00935493" w:rsidP="00127555">
            <w:p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Работа волонтерской группы ведется по программе «Все в твоих руках».  </w:t>
            </w:r>
            <w:r w:rsidR="00127555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В рамках этого проекта совместно с планом РЦ проведены следующие мероприятия:</w:t>
            </w:r>
          </w:p>
          <w:p w:rsidR="0078544F" w:rsidRDefault="0078544F" w:rsidP="0078544F">
            <w:pPr>
              <w:spacing w:before="20" w:after="20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p w:rsidR="00935493" w:rsidRDefault="00935493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Различные акции: «</w:t>
            </w:r>
            <w:proofErr w:type="gramStart"/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Равный-равному</w:t>
            </w:r>
            <w:proofErr w:type="gramEnd"/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»;</w:t>
            </w:r>
          </w:p>
          <w:p w:rsidR="0081718D" w:rsidRDefault="0081718D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Выступление агитбригады «Новое поколение»;</w:t>
            </w:r>
          </w:p>
          <w:p w:rsidR="0078544F" w:rsidRDefault="0078544F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Спортивные соревнования по волейболу, баскетболу,</w:t>
            </w:r>
            <w:r w:rsidR="007227A5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</w:t>
            </w: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пионерболу, настольному теннису;</w:t>
            </w:r>
          </w:p>
          <w:p w:rsidR="0078544F" w:rsidRDefault="0078544F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Спортивные состязания;</w:t>
            </w:r>
          </w:p>
          <w:p w:rsidR="00935493" w:rsidRPr="00935493" w:rsidRDefault="00935493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Кл</w:t>
            </w:r>
            <w:proofErr w:type="gramStart"/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.</w:t>
            </w:r>
            <w:proofErr w:type="gramEnd"/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</w:t>
            </w:r>
            <w:proofErr w:type="gramStart"/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ч</w:t>
            </w:r>
            <w:proofErr w:type="gramEnd"/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асы с учащимися 6-11 </w:t>
            </w:r>
            <w:proofErr w:type="spellStart"/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кл</w:t>
            </w:r>
            <w:proofErr w:type="spellEnd"/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.</w:t>
            </w:r>
            <w:r w:rsidRPr="009354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ответственности за употребление </w:t>
            </w:r>
            <w:proofErr w:type="spellStart"/>
            <w:r w:rsidRPr="009354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табакокурения</w:t>
            </w:r>
            <w:proofErr w:type="spellEnd"/>
            <w:r w:rsidRPr="009354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алкоголизма, наркомании, курительных смесей. </w:t>
            </w:r>
          </w:p>
          <w:p w:rsidR="00935493" w:rsidRDefault="00935493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 w:rsidRPr="00935493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Проведен классный час с начальными классами 3-4: «Злой волшебник – наркотик»;</w:t>
            </w:r>
          </w:p>
          <w:p w:rsidR="00935493" w:rsidRDefault="0078544F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 w:rsidRPr="0078544F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Индивидуальные профилактические беседы с </w:t>
            </w:r>
            <w:proofErr w:type="gramStart"/>
            <w:r w:rsidRPr="0078544F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обучающимися</w:t>
            </w:r>
            <w:proofErr w:type="gramEnd"/>
            <w:r w:rsidRPr="0078544F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, замеченными в курении.</w:t>
            </w:r>
          </w:p>
          <w:p w:rsidR="0078544F" w:rsidRPr="007227A5" w:rsidRDefault="0078544F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i/>
                <w:color w:val="585858" w:themeColor="text1"/>
                <w:sz w:val="28"/>
                <w:szCs w:val="28"/>
                <w:shd w:val="clear" w:color="auto" w:fill="F4F4F4"/>
              </w:rPr>
            </w:pPr>
            <w:r w:rsidRPr="0078544F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Проводилось социальное исследование среди учащихся 8, 10 классов по проблемам ЗОЖ и пагубных явлений в молодежной среде; </w:t>
            </w:r>
            <w:r w:rsidRPr="007227A5">
              <w:rPr>
                <w:rFonts w:ascii="Times New Roman" w:hAnsi="Times New Roman" w:cs="Times New Roman"/>
                <w:i/>
                <w:color w:val="585858" w:themeColor="text1"/>
                <w:sz w:val="28"/>
                <w:szCs w:val="28"/>
                <w:shd w:val="clear" w:color="auto" w:fill="F4F4F4"/>
              </w:rPr>
              <w:t>Среди учащихся не выявлено детей склонных к зависимому поведению;</w:t>
            </w:r>
          </w:p>
          <w:p w:rsidR="0078544F" w:rsidRPr="0078544F" w:rsidRDefault="0078544F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Выступление на родительских собраниях по ЗОЖ;</w:t>
            </w:r>
          </w:p>
          <w:p w:rsidR="0078544F" w:rsidRPr="0078544F" w:rsidRDefault="0078544F" w:rsidP="0078544F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Участие в муниципальных конкурсах:</w:t>
            </w:r>
            <w:r>
              <w:t xml:space="preserve"> </w:t>
            </w:r>
          </w:p>
          <w:p w:rsidR="0078544F" w:rsidRDefault="0078544F" w:rsidP="0078544F">
            <w:pPr>
              <w:spacing w:before="20" w:after="20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p w:rsidR="0078544F" w:rsidRPr="0078544F" w:rsidRDefault="0078544F" w:rsidP="0078544F">
            <w:pPr>
              <w:spacing w:before="20" w:after="20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1418"/>
              <w:gridCol w:w="2268"/>
              <w:gridCol w:w="1984"/>
              <w:gridCol w:w="2410"/>
              <w:gridCol w:w="4536"/>
            </w:tblGrid>
            <w:tr w:rsidR="0078544F" w:rsidRPr="0078544F" w:rsidTr="0078544F">
              <w:tc>
                <w:tcPr>
                  <w:tcW w:w="850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18" w:type="dxa"/>
                </w:tcPr>
                <w:p w:rsidR="0078544F" w:rsidRPr="0078544F" w:rsidRDefault="0078544F" w:rsidP="003A29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44F">
                    <w:rPr>
                      <w:rFonts w:ascii="Times New Roman" w:hAnsi="Times New Roman" w:cs="Times New Roman"/>
                      <w:b/>
                    </w:rPr>
                    <w:t>Уровень</w:t>
                  </w:r>
                </w:p>
              </w:tc>
              <w:tc>
                <w:tcPr>
                  <w:tcW w:w="2268" w:type="dxa"/>
                </w:tcPr>
                <w:p w:rsidR="0078544F" w:rsidRPr="0078544F" w:rsidRDefault="0078544F" w:rsidP="003A29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44F">
                    <w:rPr>
                      <w:rFonts w:ascii="Times New Roman" w:hAnsi="Times New Roman" w:cs="Times New Roman"/>
                      <w:b/>
                    </w:rPr>
                    <w:t>Название конкурсов</w:t>
                  </w:r>
                </w:p>
              </w:tc>
              <w:tc>
                <w:tcPr>
                  <w:tcW w:w="1984" w:type="dxa"/>
                </w:tcPr>
                <w:p w:rsidR="0078544F" w:rsidRPr="0078544F" w:rsidRDefault="0078544F" w:rsidP="003A29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44F">
                    <w:rPr>
                      <w:rFonts w:ascii="Times New Roman" w:hAnsi="Times New Roman" w:cs="Times New Roman"/>
                      <w:b/>
                    </w:rPr>
                    <w:t>Ф.И.О. педагога</w:t>
                  </w:r>
                </w:p>
              </w:tc>
              <w:tc>
                <w:tcPr>
                  <w:tcW w:w="2410" w:type="dxa"/>
                </w:tcPr>
                <w:p w:rsidR="0078544F" w:rsidRPr="0078544F" w:rsidRDefault="0078544F" w:rsidP="003A29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44F">
                    <w:rPr>
                      <w:rFonts w:ascii="Times New Roman" w:hAnsi="Times New Roman" w:cs="Times New Roman"/>
                      <w:b/>
                    </w:rPr>
                    <w:t>Ф.И. обучающихся</w:t>
                  </w:r>
                </w:p>
              </w:tc>
              <w:tc>
                <w:tcPr>
                  <w:tcW w:w="4536" w:type="dxa"/>
                </w:tcPr>
                <w:p w:rsidR="0078544F" w:rsidRPr="0078544F" w:rsidRDefault="0078544F" w:rsidP="003A29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544F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78544F" w:rsidRPr="0078544F" w:rsidTr="0078544F">
              <w:tc>
                <w:tcPr>
                  <w:tcW w:w="850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8544F">
                    <w:rPr>
                      <w:rFonts w:ascii="Times New Roman" w:hAnsi="Times New Roman" w:cs="Times New Roman"/>
                    </w:rPr>
                    <w:t>Муници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544F">
                    <w:rPr>
                      <w:rFonts w:ascii="Times New Roman" w:hAnsi="Times New Roman" w:cs="Times New Roman"/>
                    </w:rPr>
                    <w:t>пальный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 xml:space="preserve">«Быть </w:t>
                  </w:r>
                  <w:proofErr w:type="gramStart"/>
                  <w:r w:rsidRPr="0078544F">
                    <w:rPr>
                      <w:rFonts w:ascii="Times New Roman" w:hAnsi="Times New Roman" w:cs="Times New Roman"/>
                    </w:rPr>
                    <w:t>здоровым-это</w:t>
                  </w:r>
                  <w:proofErr w:type="gramEnd"/>
                  <w:r w:rsidRPr="0078544F">
                    <w:rPr>
                      <w:rFonts w:ascii="Times New Roman" w:hAnsi="Times New Roman" w:cs="Times New Roman"/>
                    </w:rPr>
                    <w:t xml:space="preserve"> модно!»</w:t>
                  </w:r>
                </w:p>
              </w:tc>
              <w:tc>
                <w:tcPr>
                  <w:tcW w:w="1984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8544F">
                    <w:rPr>
                      <w:rFonts w:ascii="Times New Roman" w:hAnsi="Times New Roman" w:cs="Times New Roman"/>
                    </w:rPr>
                    <w:t>Чеснокова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</w:rPr>
                    <w:t xml:space="preserve"> Т.И. 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Костина Л.Д.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Попова Н.В.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8544F">
                    <w:rPr>
                      <w:rFonts w:ascii="Times New Roman" w:hAnsi="Times New Roman" w:cs="Times New Roman"/>
                    </w:rPr>
                    <w:t>Кляйн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</w:rPr>
                    <w:t xml:space="preserve"> Д.В.</w:t>
                  </w:r>
                </w:p>
              </w:tc>
              <w:tc>
                <w:tcPr>
                  <w:tcW w:w="2410" w:type="dxa"/>
                </w:tcPr>
                <w:p w:rsidR="0078544F" w:rsidRPr="0078544F" w:rsidRDefault="0078544F" w:rsidP="003A29AE">
                  <w:pPr>
                    <w:pStyle w:val="1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544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-Утехин А., Моисеева С.,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 xml:space="preserve">- Янюшкина </w:t>
                  </w:r>
                  <w:proofErr w:type="gramStart"/>
                  <w:r w:rsidRPr="0078544F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8544F">
                    <w:rPr>
                      <w:rFonts w:ascii="Times New Roman" w:hAnsi="Times New Roman" w:cs="Times New Roman"/>
                    </w:rPr>
                    <w:t xml:space="preserve">, Платонова К. 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 xml:space="preserve">Ерёменко Ю. 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 xml:space="preserve">Андрусенко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Андрусенко Н.</w:t>
                  </w:r>
                </w:p>
              </w:tc>
              <w:tc>
                <w:tcPr>
                  <w:tcW w:w="4536" w:type="dxa"/>
                </w:tcPr>
                <w:p w:rsidR="0078544F" w:rsidRDefault="0078544F" w:rsidP="003A29AE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</w:rPr>
                    <w:t xml:space="preserve">В номинации «Лучший рекламный плакат»: победитель </w:t>
                  </w:r>
                  <w:r w:rsidRPr="0078544F">
                    <w:rPr>
                      <w:rFonts w:ascii="Times New Roman" w:eastAsia="Calibri" w:hAnsi="Times New Roman" w:cs="Times New Roman"/>
                      <w:b/>
                    </w:rPr>
                    <w:t>1м</w:t>
                  </w:r>
                </w:p>
                <w:p w:rsidR="0078544F" w:rsidRPr="0078544F" w:rsidRDefault="0078544F" w:rsidP="003A29AE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  <w:b/>
                    </w:rPr>
                    <w:t xml:space="preserve">- </w:t>
                  </w:r>
                  <w:r w:rsidRPr="0078544F">
                    <w:rPr>
                      <w:rFonts w:ascii="Times New Roman" w:eastAsia="Calibri" w:hAnsi="Times New Roman" w:cs="Times New Roman"/>
                    </w:rPr>
                    <w:t>победитель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1 м.</w:t>
                  </w:r>
                </w:p>
                <w:p w:rsidR="0078544F" w:rsidRPr="0078544F" w:rsidRDefault="0078544F" w:rsidP="00785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«Лучший сценарий мероприятия по пропаганде ЗОЖ»</w:t>
                  </w:r>
                </w:p>
                <w:p w:rsidR="0078544F" w:rsidRPr="0078544F" w:rsidRDefault="0078544F" w:rsidP="00785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</w:rPr>
                    <w:t>- участие</w:t>
                  </w:r>
                </w:p>
                <w:p w:rsidR="0078544F" w:rsidRPr="0078544F" w:rsidRDefault="0078544F" w:rsidP="00785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</w:rPr>
                    <w:t>«Лучший буклет»</w:t>
                  </w:r>
                </w:p>
                <w:p w:rsidR="0078544F" w:rsidRPr="0078544F" w:rsidRDefault="0078544F" w:rsidP="00785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</w:rPr>
                    <w:t>- участие</w:t>
                  </w:r>
                </w:p>
                <w:p w:rsidR="0078544F" w:rsidRPr="0078544F" w:rsidRDefault="0078544F" w:rsidP="00785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«Лучшая презентация»</w:t>
                  </w:r>
                </w:p>
                <w:p w:rsidR="0078544F" w:rsidRPr="0078544F" w:rsidRDefault="0078544F" w:rsidP="00785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  <w:b/>
                    </w:rPr>
                    <w:t xml:space="preserve">- </w:t>
                  </w:r>
                  <w:r w:rsidRPr="0078544F">
                    <w:rPr>
                      <w:rFonts w:ascii="Times New Roman" w:eastAsia="Calibri" w:hAnsi="Times New Roman" w:cs="Times New Roman"/>
                    </w:rPr>
                    <w:t>участие</w:t>
                  </w:r>
                </w:p>
              </w:tc>
            </w:tr>
            <w:tr w:rsidR="0078544F" w:rsidRPr="0078544F" w:rsidTr="0078544F">
              <w:tc>
                <w:tcPr>
                  <w:tcW w:w="850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418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8544F">
                    <w:rPr>
                      <w:rFonts w:ascii="Times New Roman" w:hAnsi="Times New Roman" w:cs="Times New Roman"/>
                    </w:rPr>
                    <w:t>Муници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78544F">
                    <w:rPr>
                      <w:rFonts w:ascii="Times New Roman" w:hAnsi="Times New Roman" w:cs="Times New Roman"/>
                    </w:rPr>
                    <w:t>пальный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  <w:r w:rsidRPr="0078544F">
                    <w:rPr>
                      <w:rFonts w:ascii="Times New Roman" w:hAnsi="Times New Roman" w:cs="Times New Roman"/>
                    </w:rPr>
                    <w:t xml:space="preserve">Конкурс </w:t>
                  </w:r>
                  <w:proofErr w:type="spellStart"/>
                  <w:r w:rsidRPr="0078544F">
                    <w:rPr>
                      <w:rFonts w:ascii="Times New Roman" w:hAnsi="Times New Roman" w:cs="Times New Roman"/>
                    </w:rPr>
                    <w:t>плейкастов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</w:rPr>
                    <w:t xml:space="preserve"> «Закаляйся, если хочешь быть здоров»</w:t>
                  </w:r>
                </w:p>
              </w:tc>
              <w:tc>
                <w:tcPr>
                  <w:tcW w:w="1984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>Кляйн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 xml:space="preserve"> Д.В.</w:t>
                  </w:r>
                </w:p>
                <w:p w:rsidR="0078544F" w:rsidRDefault="0078544F" w:rsidP="007854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 xml:space="preserve">Хохлова Л.В. </w:t>
                  </w:r>
                </w:p>
                <w:p w:rsidR="0078544F" w:rsidRPr="0078544F" w:rsidRDefault="0078544F" w:rsidP="007854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>Иешкина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 xml:space="preserve"> А. А.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>Кошаева</w:t>
                  </w:r>
                  <w:proofErr w:type="spellEnd"/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 xml:space="preserve"> Е.</w:t>
                  </w:r>
                </w:p>
                <w:p w:rsidR="0078544F" w:rsidRDefault="0078544F" w:rsidP="007854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 xml:space="preserve">Воропаев А. 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Костюк Т.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>Андрусенко М.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544F">
                    <w:rPr>
                      <w:rFonts w:ascii="Times New Roman" w:hAnsi="Times New Roman" w:cs="Times New Roman"/>
                      <w:color w:val="000000"/>
                    </w:rPr>
                    <w:t>Епифанова Ю.</w:t>
                  </w:r>
                </w:p>
              </w:tc>
              <w:tc>
                <w:tcPr>
                  <w:tcW w:w="4536" w:type="dxa"/>
                </w:tcPr>
                <w:p w:rsidR="0078544F" w:rsidRPr="0078544F" w:rsidRDefault="0078544F" w:rsidP="003A29AE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  <w:b/>
                    </w:rPr>
                    <w:t xml:space="preserve">- </w:t>
                  </w:r>
                  <w:r w:rsidRPr="0078544F">
                    <w:rPr>
                      <w:rFonts w:ascii="Times New Roman" w:eastAsia="Calibri" w:hAnsi="Times New Roman" w:cs="Times New Roman"/>
                    </w:rPr>
                    <w:t>призёр</w:t>
                  </w:r>
                </w:p>
                <w:p w:rsidR="0078544F" w:rsidRPr="0078544F" w:rsidRDefault="0078544F" w:rsidP="003A29A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  <w:b/>
                    </w:rPr>
                    <w:t xml:space="preserve">- </w:t>
                  </w:r>
                  <w:r w:rsidRPr="0078544F">
                    <w:rPr>
                      <w:rFonts w:ascii="Times New Roman" w:eastAsia="Calibri" w:hAnsi="Times New Roman" w:cs="Times New Roman"/>
                    </w:rPr>
                    <w:t>участие</w:t>
                  </w:r>
                </w:p>
                <w:p w:rsidR="0078544F" w:rsidRPr="0078544F" w:rsidRDefault="0078544F" w:rsidP="003A29A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</w:rPr>
                    <w:t>- участие</w:t>
                  </w:r>
                </w:p>
                <w:p w:rsidR="0078544F" w:rsidRPr="0078544F" w:rsidRDefault="0078544F" w:rsidP="003A29A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</w:rPr>
                    <w:t>- участие</w:t>
                  </w:r>
                </w:p>
                <w:p w:rsidR="0078544F" w:rsidRPr="0078544F" w:rsidRDefault="0078544F" w:rsidP="003A29A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8544F">
                    <w:rPr>
                      <w:rFonts w:ascii="Times New Roman" w:eastAsia="Calibri" w:hAnsi="Times New Roman" w:cs="Times New Roman"/>
                    </w:rPr>
                    <w:t>- участие</w:t>
                  </w:r>
                </w:p>
                <w:p w:rsidR="0078544F" w:rsidRPr="0078544F" w:rsidRDefault="0078544F" w:rsidP="003A29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8544F" w:rsidRDefault="0081718D" w:rsidP="008171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Мероприятия по ЗОЖ (раз в четверть);</w:t>
            </w:r>
          </w:p>
          <w:p w:rsidR="0081718D" w:rsidRDefault="0081718D" w:rsidP="008171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Олимпиады по ЗОЖ;</w:t>
            </w:r>
          </w:p>
          <w:p w:rsidR="0081718D" w:rsidRDefault="0081718D" w:rsidP="008171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Познавательно-развлекательные проекты по ЗОЖ;</w:t>
            </w:r>
          </w:p>
          <w:p w:rsidR="007227A5" w:rsidRDefault="007227A5" w:rsidP="008171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proofErr w:type="spellStart"/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Кросворды</w:t>
            </w:r>
            <w:proofErr w:type="spellEnd"/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, ребусы по ЗОЖ на школьной газете «Меридиан»;</w:t>
            </w:r>
          </w:p>
          <w:p w:rsidR="0081718D" w:rsidRDefault="0081718D" w:rsidP="008171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Выступление волонтерской группы «Эврика» «Наркотикам вход запрещен»;</w:t>
            </w:r>
          </w:p>
          <w:p w:rsidR="007227A5" w:rsidRDefault="007227A5" w:rsidP="007227A5">
            <w:pPr>
              <w:pStyle w:val="a4"/>
              <w:ind w:left="945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p w:rsidR="007227A5" w:rsidRPr="007227A5" w:rsidRDefault="0081718D" w:rsidP="007227A5">
            <w:p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  <w:r w:rsidRPr="0081718D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По итогам проведенной работы на учете  за употребление наркотических веществ</w:t>
            </w:r>
            <w:r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,</w:t>
            </w:r>
            <w:r w:rsidRPr="0081718D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обучающиеся школы не состоят.</w:t>
            </w:r>
            <w:r w:rsidR="007227A5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 xml:space="preserve"> Проводится план мероприятий месячника по ЗОЖ 2012-2013 </w:t>
            </w:r>
            <w:proofErr w:type="spellStart"/>
            <w:r w:rsidR="007227A5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учеб</w:t>
            </w:r>
            <w:proofErr w:type="gramStart"/>
            <w:r w:rsidR="007227A5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.г</w:t>
            </w:r>
            <w:proofErr w:type="gramEnd"/>
            <w:r w:rsidR="007227A5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ода</w:t>
            </w:r>
            <w:proofErr w:type="spellEnd"/>
            <w:r w:rsidR="007227A5"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  <w:t>.</w:t>
            </w:r>
          </w:p>
          <w:p w:rsidR="007227A5" w:rsidRPr="0081718D" w:rsidRDefault="007227A5" w:rsidP="007227A5">
            <w:pPr>
              <w:pStyle w:val="a4"/>
              <w:ind w:left="945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p w:rsidR="0081718D" w:rsidRPr="0081718D" w:rsidRDefault="0081718D" w:rsidP="0081718D">
            <w:pPr>
              <w:pStyle w:val="a4"/>
              <w:ind w:left="945"/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p w:rsidR="00F3040D" w:rsidRPr="0081718D" w:rsidRDefault="00F3040D" w:rsidP="0081718D">
            <w:pPr>
              <w:jc w:val="both"/>
              <w:rPr>
                <w:rFonts w:ascii="Times New Roman" w:hAnsi="Times New Roman" w:cs="Times New Roman"/>
                <w:color w:val="585858" w:themeColor="text1"/>
                <w:sz w:val="28"/>
                <w:szCs w:val="28"/>
                <w:shd w:val="clear" w:color="auto" w:fill="F4F4F4"/>
              </w:rPr>
            </w:pPr>
          </w:p>
          <w:p w:rsidR="00B429F4" w:rsidRPr="007B27A4" w:rsidRDefault="00B429F4" w:rsidP="00FF7A98">
            <w:pPr>
              <w:pStyle w:val="c5"/>
              <w:spacing w:before="0" w:beforeAutospacing="0" w:after="0" w:afterAutospacing="0" w:line="270" w:lineRule="atLeast"/>
              <w:rPr>
                <w:sz w:val="28"/>
              </w:rPr>
            </w:pPr>
          </w:p>
        </w:tc>
      </w:tr>
    </w:tbl>
    <w:p w:rsidR="00976AA9" w:rsidRDefault="00976AA9" w:rsidP="00B429F4"/>
    <w:sectPr w:rsidR="00976AA9" w:rsidSect="00B429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3F0E"/>
    <w:multiLevelType w:val="hybridMultilevel"/>
    <w:tmpl w:val="586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1CB"/>
    <w:multiLevelType w:val="hybridMultilevel"/>
    <w:tmpl w:val="25161B3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78BF16A8"/>
    <w:multiLevelType w:val="hybridMultilevel"/>
    <w:tmpl w:val="AAA87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0E"/>
    <w:rsid w:val="00004397"/>
    <w:rsid w:val="00006E7C"/>
    <w:rsid w:val="0000799D"/>
    <w:rsid w:val="00007D60"/>
    <w:rsid w:val="0001768B"/>
    <w:rsid w:val="00022F20"/>
    <w:rsid w:val="00025DBD"/>
    <w:rsid w:val="00031D58"/>
    <w:rsid w:val="000578BE"/>
    <w:rsid w:val="00074118"/>
    <w:rsid w:val="00082586"/>
    <w:rsid w:val="00086543"/>
    <w:rsid w:val="00092DE2"/>
    <w:rsid w:val="000A73EF"/>
    <w:rsid w:val="000A7E40"/>
    <w:rsid w:val="000B4004"/>
    <w:rsid w:val="000C33F9"/>
    <w:rsid w:val="000C4103"/>
    <w:rsid w:val="000C62C1"/>
    <w:rsid w:val="000C6518"/>
    <w:rsid w:val="000E00AB"/>
    <w:rsid w:val="000E0CD4"/>
    <w:rsid w:val="000E19DC"/>
    <w:rsid w:val="000E404F"/>
    <w:rsid w:val="000E455E"/>
    <w:rsid w:val="000F007C"/>
    <w:rsid w:val="000F6B18"/>
    <w:rsid w:val="0011139E"/>
    <w:rsid w:val="00113687"/>
    <w:rsid w:val="00124043"/>
    <w:rsid w:val="00127555"/>
    <w:rsid w:val="00134D01"/>
    <w:rsid w:val="00137F6C"/>
    <w:rsid w:val="00141D82"/>
    <w:rsid w:val="00167A34"/>
    <w:rsid w:val="001715CF"/>
    <w:rsid w:val="00174D12"/>
    <w:rsid w:val="00175380"/>
    <w:rsid w:val="00175780"/>
    <w:rsid w:val="00177031"/>
    <w:rsid w:val="00177A83"/>
    <w:rsid w:val="00191F80"/>
    <w:rsid w:val="00194A66"/>
    <w:rsid w:val="001C506C"/>
    <w:rsid w:val="001E28FA"/>
    <w:rsid w:val="001E60F3"/>
    <w:rsid w:val="001F5075"/>
    <w:rsid w:val="001F6D32"/>
    <w:rsid w:val="00202965"/>
    <w:rsid w:val="00202D3B"/>
    <w:rsid w:val="00220A53"/>
    <w:rsid w:val="0022200A"/>
    <w:rsid w:val="0022244C"/>
    <w:rsid w:val="00222F1E"/>
    <w:rsid w:val="00224AE6"/>
    <w:rsid w:val="00224C90"/>
    <w:rsid w:val="0022643F"/>
    <w:rsid w:val="00227A23"/>
    <w:rsid w:val="00241CC4"/>
    <w:rsid w:val="00251E22"/>
    <w:rsid w:val="00252507"/>
    <w:rsid w:val="002720F2"/>
    <w:rsid w:val="0027776C"/>
    <w:rsid w:val="00292502"/>
    <w:rsid w:val="00295946"/>
    <w:rsid w:val="00295AA9"/>
    <w:rsid w:val="002A0C14"/>
    <w:rsid w:val="002A142D"/>
    <w:rsid w:val="002B0846"/>
    <w:rsid w:val="002B4624"/>
    <w:rsid w:val="002B58F8"/>
    <w:rsid w:val="002D7127"/>
    <w:rsid w:val="002E3337"/>
    <w:rsid w:val="002F186D"/>
    <w:rsid w:val="00301085"/>
    <w:rsid w:val="0031241E"/>
    <w:rsid w:val="003265A3"/>
    <w:rsid w:val="00327407"/>
    <w:rsid w:val="003451F4"/>
    <w:rsid w:val="00345E57"/>
    <w:rsid w:val="00365932"/>
    <w:rsid w:val="0036661B"/>
    <w:rsid w:val="00375F0E"/>
    <w:rsid w:val="00377483"/>
    <w:rsid w:val="003876FD"/>
    <w:rsid w:val="003919FD"/>
    <w:rsid w:val="003C1340"/>
    <w:rsid w:val="003C6A32"/>
    <w:rsid w:val="003C77C4"/>
    <w:rsid w:val="003D184C"/>
    <w:rsid w:val="003F538A"/>
    <w:rsid w:val="004014ED"/>
    <w:rsid w:val="00401EB1"/>
    <w:rsid w:val="00403A33"/>
    <w:rsid w:val="00406A00"/>
    <w:rsid w:val="00406ECE"/>
    <w:rsid w:val="00420CFC"/>
    <w:rsid w:val="00425A3E"/>
    <w:rsid w:val="00432A9F"/>
    <w:rsid w:val="004338F8"/>
    <w:rsid w:val="00434D9E"/>
    <w:rsid w:val="00441547"/>
    <w:rsid w:val="0045161D"/>
    <w:rsid w:val="004710E1"/>
    <w:rsid w:val="00477E02"/>
    <w:rsid w:val="0049424D"/>
    <w:rsid w:val="004A26B5"/>
    <w:rsid w:val="004A2B0A"/>
    <w:rsid w:val="004C3D78"/>
    <w:rsid w:val="004E1E3E"/>
    <w:rsid w:val="004E60AA"/>
    <w:rsid w:val="00502AAE"/>
    <w:rsid w:val="00513924"/>
    <w:rsid w:val="005222EC"/>
    <w:rsid w:val="00524657"/>
    <w:rsid w:val="00524B09"/>
    <w:rsid w:val="005358CE"/>
    <w:rsid w:val="0054013C"/>
    <w:rsid w:val="00540D09"/>
    <w:rsid w:val="00555FA3"/>
    <w:rsid w:val="00561979"/>
    <w:rsid w:val="005678BC"/>
    <w:rsid w:val="00591F97"/>
    <w:rsid w:val="005A45DC"/>
    <w:rsid w:val="005A7FFA"/>
    <w:rsid w:val="005B0ACB"/>
    <w:rsid w:val="005B7607"/>
    <w:rsid w:val="005B778E"/>
    <w:rsid w:val="005C1CF1"/>
    <w:rsid w:val="005F0CFB"/>
    <w:rsid w:val="00625813"/>
    <w:rsid w:val="006334A8"/>
    <w:rsid w:val="00636164"/>
    <w:rsid w:val="006365ED"/>
    <w:rsid w:val="00637C99"/>
    <w:rsid w:val="006444A2"/>
    <w:rsid w:val="006526A7"/>
    <w:rsid w:val="00653BBE"/>
    <w:rsid w:val="00662F2C"/>
    <w:rsid w:val="00663EAC"/>
    <w:rsid w:val="00671789"/>
    <w:rsid w:val="00672791"/>
    <w:rsid w:val="006775F3"/>
    <w:rsid w:val="00677D6D"/>
    <w:rsid w:val="00681603"/>
    <w:rsid w:val="0069258F"/>
    <w:rsid w:val="006A0E42"/>
    <w:rsid w:val="006B1DC5"/>
    <w:rsid w:val="006B426C"/>
    <w:rsid w:val="006C3712"/>
    <w:rsid w:val="006D73C3"/>
    <w:rsid w:val="006F787C"/>
    <w:rsid w:val="00706BA9"/>
    <w:rsid w:val="00720B4A"/>
    <w:rsid w:val="007227A5"/>
    <w:rsid w:val="00724FA9"/>
    <w:rsid w:val="00725BC9"/>
    <w:rsid w:val="007410F6"/>
    <w:rsid w:val="00747C09"/>
    <w:rsid w:val="00752814"/>
    <w:rsid w:val="00754C92"/>
    <w:rsid w:val="0076508B"/>
    <w:rsid w:val="00765621"/>
    <w:rsid w:val="007723DA"/>
    <w:rsid w:val="00783E07"/>
    <w:rsid w:val="0078544F"/>
    <w:rsid w:val="007A6606"/>
    <w:rsid w:val="007B27A4"/>
    <w:rsid w:val="007C057B"/>
    <w:rsid w:val="007C1779"/>
    <w:rsid w:val="007D5555"/>
    <w:rsid w:val="007D571D"/>
    <w:rsid w:val="007D7095"/>
    <w:rsid w:val="007E3434"/>
    <w:rsid w:val="007E52FB"/>
    <w:rsid w:val="007E6791"/>
    <w:rsid w:val="007F13F0"/>
    <w:rsid w:val="007F180F"/>
    <w:rsid w:val="008022D4"/>
    <w:rsid w:val="00804E4E"/>
    <w:rsid w:val="00814DAB"/>
    <w:rsid w:val="0081718D"/>
    <w:rsid w:val="008271FB"/>
    <w:rsid w:val="00834DEA"/>
    <w:rsid w:val="00836BCE"/>
    <w:rsid w:val="00883ED2"/>
    <w:rsid w:val="00897855"/>
    <w:rsid w:val="008A23B2"/>
    <w:rsid w:val="008A52EA"/>
    <w:rsid w:val="008B6D47"/>
    <w:rsid w:val="008C2A01"/>
    <w:rsid w:val="008C6606"/>
    <w:rsid w:val="008E485B"/>
    <w:rsid w:val="008E4BEA"/>
    <w:rsid w:val="008E6D84"/>
    <w:rsid w:val="008F44C7"/>
    <w:rsid w:val="008F46B4"/>
    <w:rsid w:val="009077BD"/>
    <w:rsid w:val="0092195D"/>
    <w:rsid w:val="0093457E"/>
    <w:rsid w:val="00935493"/>
    <w:rsid w:val="00935AAE"/>
    <w:rsid w:val="00944521"/>
    <w:rsid w:val="0094495C"/>
    <w:rsid w:val="00956CA6"/>
    <w:rsid w:val="009613ED"/>
    <w:rsid w:val="00962405"/>
    <w:rsid w:val="0097193C"/>
    <w:rsid w:val="00976AA9"/>
    <w:rsid w:val="00983B97"/>
    <w:rsid w:val="00991A23"/>
    <w:rsid w:val="009A3D9A"/>
    <w:rsid w:val="009B1538"/>
    <w:rsid w:val="009C2A5C"/>
    <w:rsid w:val="009D727A"/>
    <w:rsid w:val="009E2F8A"/>
    <w:rsid w:val="009E7D35"/>
    <w:rsid w:val="009F5E18"/>
    <w:rsid w:val="00A00417"/>
    <w:rsid w:val="00A026CB"/>
    <w:rsid w:val="00A04C88"/>
    <w:rsid w:val="00A14095"/>
    <w:rsid w:val="00A15129"/>
    <w:rsid w:val="00A21EC3"/>
    <w:rsid w:val="00A25353"/>
    <w:rsid w:val="00A307D7"/>
    <w:rsid w:val="00A37DD5"/>
    <w:rsid w:val="00A62D48"/>
    <w:rsid w:val="00A76EE3"/>
    <w:rsid w:val="00A848E0"/>
    <w:rsid w:val="00A85572"/>
    <w:rsid w:val="00A9272E"/>
    <w:rsid w:val="00A95332"/>
    <w:rsid w:val="00AA2319"/>
    <w:rsid w:val="00AA6C8B"/>
    <w:rsid w:val="00AB1C08"/>
    <w:rsid w:val="00AD198C"/>
    <w:rsid w:val="00AE3835"/>
    <w:rsid w:val="00AF0F14"/>
    <w:rsid w:val="00B031F1"/>
    <w:rsid w:val="00B1756C"/>
    <w:rsid w:val="00B21E8D"/>
    <w:rsid w:val="00B429F4"/>
    <w:rsid w:val="00B45C04"/>
    <w:rsid w:val="00B5709B"/>
    <w:rsid w:val="00B73459"/>
    <w:rsid w:val="00B74011"/>
    <w:rsid w:val="00B80391"/>
    <w:rsid w:val="00B916F7"/>
    <w:rsid w:val="00B92E12"/>
    <w:rsid w:val="00B94FF3"/>
    <w:rsid w:val="00BA43DF"/>
    <w:rsid w:val="00BB1F03"/>
    <w:rsid w:val="00BB3022"/>
    <w:rsid w:val="00BC2108"/>
    <w:rsid w:val="00BC2838"/>
    <w:rsid w:val="00BC5F2E"/>
    <w:rsid w:val="00BF2BAB"/>
    <w:rsid w:val="00BF3DE3"/>
    <w:rsid w:val="00C032E8"/>
    <w:rsid w:val="00C072C6"/>
    <w:rsid w:val="00C07422"/>
    <w:rsid w:val="00C15C81"/>
    <w:rsid w:val="00C237D7"/>
    <w:rsid w:val="00C3378F"/>
    <w:rsid w:val="00C43345"/>
    <w:rsid w:val="00C553DD"/>
    <w:rsid w:val="00C55854"/>
    <w:rsid w:val="00C55C2C"/>
    <w:rsid w:val="00C613A1"/>
    <w:rsid w:val="00C61D14"/>
    <w:rsid w:val="00C744ED"/>
    <w:rsid w:val="00C9289D"/>
    <w:rsid w:val="00CA7EAB"/>
    <w:rsid w:val="00CB4D2A"/>
    <w:rsid w:val="00CC3403"/>
    <w:rsid w:val="00CE4EBC"/>
    <w:rsid w:val="00CE69A3"/>
    <w:rsid w:val="00CF6002"/>
    <w:rsid w:val="00CF6574"/>
    <w:rsid w:val="00D01AA6"/>
    <w:rsid w:val="00D021F9"/>
    <w:rsid w:val="00D1030F"/>
    <w:rsid w:val="00D24B07"/>
    <w:rsid w:val="00D35825"/>
    <w:rsid w:val="00D46C91"/>
    <w:rsid w:val="00D52E57"/>
    <w:rsid w:val="00D64BF8"/>
    <w:rsid w:val="00D7217E"/>
    <w:rsid w:val="00D817D6"/>
    <w:rsid w:val="00D9398B"/>
    <w:rsid w:val="00D970E4"/>
    <w:rsid w:val="00DA1748"/>
    <w:rsid w:val="00DA514D"/>
    <w:rsid w:val="00DA5E23"/>
    <w:rsid w:val="00DB0C6A"/>
    <w:rsid w:val="00DE3EFB"/>
    <w:rsid w:val="00DF03C2"/>
    <w:rsid w:val="00DF44C0"/>
    <w:rsid w:val="00E010D5"/>
    <w:rsid w:val="00E0367C"/>
    <w:rsid w:val="00E23828"/>
    <w:rsid w:val="00E34B3D"/>
    <w:rsid w:val="00E41220"/>
    <w:rsid w:val="00E4146D"/>
    <w:rsid w:val="00E52CD1"/>
    <w:rsid w:val="00E63B08"/>
    <w:rsid w:val="00E71976"/>
    <w:rsid w:val="00E7375C"/>
    <w:rsid w:val="00E74451"/>
    <w:rsid w:val="00E754F0"/>
    <w:rsid w:val="00E96AB1"/>
    <w:rsid w:val="00EB323C"/>
    <w:rsid w:val="00EC4988"/>
    <w:rsid w:val="00EF609F"/>
    <w:rsid w:val="00EF691E"/>
    <w:rsid w:val="00F02482"/>
    <w:rsid w:val="00F05FBB"/>
    <w:rsid w:val="00F06D63"/>
    <w:rsid w:val="00F1321D"/>
    <w:rsid w:val="00F3040D"/>
    <w:rsid w:val="00F3544B"/>
    <w:rsid w:val="00F436FD"/>
    <w:rsid w:val="00F45B64"/>
    <w:rsid w:val="00F621B7"/>
    <w:rsid w:val="00F66450"/>
    <w:rsid w:val="00F713A2"/>
    <w:rsid w:val="00F80E2A"/>
    <w:rsid w:val="00F85439"/>
    <w:rsid w:val="00F85D64"/>
    <w:rsid w:val="00F927C8"/>
    <w:rsid w:val="00FA08D4"/>
    <w:rsid w:val="00FA4E61"/>
    <w:rsid w:val="00FA697E"/>
    <w:rsid w:val="00FA6999"/>
    <w:rsid w:val="00FA774E"/>
    <w:rsid w:val="00FB08AF"/>
    <w:rsid w:val="00FB3B4D"/>
    <w:rsid w:val="00FB570D"/>
    <w:rsid w:val="00FB68D3"/>
    <w:rsid w:val="00FB6CA8"/>
    <w:rsid w:val="00FC3440"/>
    <w:rsid w:val="00FE42D8"/>
    <w:rsid w:val="00FE6D09"/>
    <w:rsid w:val="00FE729B"/>
    <w:rsid w:val="00FF1EDC"/>
    <w:rsid w:val="00FF549A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1E3E"/>
  </w:style>
  <w:style w:type="paragraph" w:customStyle="1" w:styleId="c5">
    <w:name w:val="c5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1E3E"/>
  </w:style>
  <w:style w:type="character" w:customStyle="1" w:styleId="c4">
    <w:name w:val="c4"/>
    <w:basedOn w:val="a0"/>
    <w:rsid w:val="004E1E3E"/>
  </w:style>
  <w:style w:type="paragraph" w:customStyle="1" w:styleId="c0">
    <w:name w:val="c0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E3E"/>
  </w:style>
  <w:style w:type="paragraph" w:customStyle="1" w:styleId="c10">
    <w:name w:val="c10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1E3E"/>
  </w:style>
  <w:style w:type="paragraph" w:styleId="a4">
    <w:name w:val="List Paragraph"/>
    <w:basedOn w:val="a"/>
    <w:uiPriority w:val="34"/>
    <w:qFormat/>
    <w:rsid w:val="00935493"/>
    <w:pPr>
      <w:ind w:left="720"/>
      <w:contextualSpacing/>
    </w:pPr>
  </w:style>
  <w:style w:type="paragraph" w:customStyle="1" w:styleId="1">
    <w:name w:val="Абзац списка1"/>
    <w:basedOn w:val="a"/>
    <w:rsid w:val="0078544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1E3E"/>
  </w:style>
  <w:style w:type="paragraph" w:customStyle="1" w:styleId="c5">
    <w:name w:val="c5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1E3E"/>
  </w:style>
  <w:style w:type="character" w:customStyle="1" w:styleId="c4">
    <w:name w:val="c4"/>
    <w:basedOn w:val="a0"/>
    <w:rsid w:val="004E1E3E"/>
  </w:style>
  <w:style w:type="paragraph" w:customStyle="1" w:styleId="c0">
    <w:name w:val="c0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E3E"/>
  </w:style>
  <w:style w:type="paragraph" w:customStyle="1" w:styleId="c10">
    <w:name w:val="c10"/>
    <w:basedOn w:val="a"/>
    <w:rsid w:val="004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1E3E"/>
  </w:style>
  <w:style w:type="paragraph" w:styleId="a4">
    <w:name w:val="List Paragraph"/>
    <w:basedOn w:val="a"/>
    <w:uiPriority w:val="34"/>
    <w:qFormat/>
    <w:rsid w:val="00935493"/>
    <w:pPr>
      <w:ind w:left="720"/>
      <w:contextualSpacing/>
    </w:pPr>
  </w:style>
  <w:style w:type="paragraph" w:customStyle="1" w:styleId="1">
    <w:name w:val="Абзац списка1"/>
    <w:basedOn w:val="a"/>
    <w:rsid w:val="0078544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-metcte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2015-12-07T09:37:00Z</dcterms:created>
  <dcterms:modified xsi:type="dcterms:W3CDTF">2015-12-07T09:37:00Z</dcterms:modified>
</cp:coreProperties>
</file>