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4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4"/>
      </w:tblGrid>
      <w:tr w:rsidR="004D2E96" w:rsidRPr="00C72F6E" w:rsidTr="003F565C">
        <w:trPr>
          <w:tblCellSpacing w:w="0" w:type="dxa"/>
          <w:jc w:val="center"/>
        </w:trPr>
        <w:tc>
          <w:tcPr>
            <w:tcW w:w="10004" w:type="dxa"/>
            <w:tcBorders>
              <w:right w:val="single" w:sz="4" w:space="0" w:color="auto"/>
            </w:tcBorders>
            <w:vAlign w:val="center"/>
            <w:hideMark/>
          </w:tcPr>
          <w:p w:rsidR="004D2E96" w:rsidRPr="00A91E40" w:rsidRDefault="004D2E96" w:rsidP="00A91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A91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:rsidR="004D2E96" w:rsidRPr="00A91E40" w:rsidRDefault="004D2E96" w:rsidP="00A91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результатах самообследования</w:t>
            </w:r>
          </w:p>
          <w:p w:rsidR="004D2E96" w:rsidRPr="00A91E40" w:rsidRDefault="004D2E96" w:rsidP="00A91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="00627DE6" w:rsidRPr="00A91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общеобразовательного учреждения-средней </w:t>
            </w:r>
            <w:r w:rsidRPr="00A91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общеобразовательной школы с. </w:t>
            </w:r>
            <w:r w:rsidR="00627DE6" w:rsidRPr="00A91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Мечётное</w:t>
            </w:r>
            <w:r w:rsidRPr="00A91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Советского района Саратовской области</w:t>
            </w:r>
          </w:p>
          <w:p w:rsidR="004D2E96" w:rsidRPr="00A91E40" w:rsidRDefault="004D2E96" w:rsidP="00A91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70AD4" w:rsidRPr="00370AD4" w:rsidRDefault="004D2E96" w:rsidP="00370A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370AD4" w:rsidRPr="00370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Самообследование   МБОУ-СОШ с. Мечётное  проводилось согласно приказу директора  общеобразовательного   </w:t>
            </w:r>
            <w:r w:rsidR="00370AD4" w:rsidRPr="003F5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учреждения    </w:t>
            </w:r>
            <w:r w:rsidR="009B640A" w:rsidRPr="003F5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№123   от   «11» августа 2015</w:t>
            </w:r>
            <w:r w:rsidR="00370AD4" w:rsidRPr="003F5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370AD4" w:rsidRPr="00370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70AD4" w:rsidRPr="00370AD4" w:rsidRDefault="00370AD4" w:rsidP="0037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Отчет о самообследовании обсужден на педагогическом совете общеобразовательного учреждения – </w:t>
            </w:r>
            <w:r w:rsidRPr="009B6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r w:rsidR="009B6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B640A" w:rsidRPr="009B6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 от « 26» августа 2015г.</w:t>
            </w:r>
          </w:p>
          <w:p w:rsidR="00370AD4" w:rsidRPr="00370AD4" w:rsidRDefault="00370AD4" w:rsidP="00370AD4">
            <w:pPr>
              <w:spacing w:after="0" w:line="240" w:lineRule="auto"/>
              <w:ind w:firstLine="7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A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1. Организационно-правовое обеспечение деятельности образовательного учреждения и система управления</w:t>
            </w:r>
          </w:p>
          <w:p w:rsidR="00370AD4" w:rsidRPr="00370AD4" w:rsidRDefault="00370AD4" w:rsidP="00370AD4">
            <w:pPr>
              <w:spacing w:after="0" w:line="240" w:lineRule="auto"/>
              <w:ind w:firstLine="70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70A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1.1. Общеобразовательное учреждение  МБОУ - СОШ с. Мечётное создано в 1981 году.</w:t>
            </w:r>
          </w:p>
          <w:p w:rsidR="00370AD4" w:rsidRPr="00370AD4" w:rsidRDefault="00370AD4" w:rsidP="003F565C">
            <w:pPr>
              <w:spacing w:after="0" w:line="240" w:lineRule="auto"/>
              <w:ind w:firstLine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Учредитель (и):  Управление образования администрации Советского муниципального района Саратовской области </w:t>
            </w:r>
            <w:r w:rsidRPr="00370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    Юридический адрес: 413223, Саратовская область, Советск</w:t>
            </w:r>
            <w:r w:rsidR="003F5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ий район,         </w:t>
            </w:r>
            <w:r w:rsidRPr="00370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с. Мечётное, ул. Школьная, д.11</w:t>
            </w:r>
          </w:p>
          <w:p w:rsidR="00370AD4" w:rsidRPr="00370AD4" w:rsidRDefault="00370AD4" w:rsidP="003F565C">
            <w:pPr>
              <w:spacing w:after="0" w:line="240" w:lineRule="auto"/>
              <w:ind w:firstLine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Фактический адрес: 413223, Саратовская область, Советский ра</w:t>
            </w:r>
            <w:r w:rsidR="003F5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йон,   </w:t>
            </w:r>
            <w:r w:rsidRPr="00370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Мечётное, ул. Школьная, д.11</w:t>
            </w:r>
          </w:p>
          <w:p w:rsidR="00370AD4" w:rsidRPr="00370AD4" w:rsidRDefault="00370AD4" w:rsidP="00370A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 6433006363 (свидетельство о постановке на учет в налоговом органе  Межрайонной ИФНС № 11 по Саратовской  области, серия 64 № 002539594)</w:t>
            </w:r>
          </w:p>
          <w:p w:rsidR="00370AD4" w:rsidRPr="00370AD4" w:rsidRDefault="00370AD4" w:rsidP="00370AD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Свидетельства о внесении в записи Единый государственный реестр юридических лиц:  серия 64 № 003166616 от 24.12.2012 г.</w:t>
            </w:r>
          </w:p>
          <w:p w:rsidR="00370AD4" w:rsidRPr="00370AD4" w:rsidRDefault="00370AD4" w:rsidP="00370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D4">
              <w:rPr>
                <w:rFonts w:ascii="Times New Roman" w:hAnsi="Times New Roman"/>
                <w:sz w:val="24"/>
                <w:szCs w:val="24"/>
              </w:rPr>
              <w:t xml:space="preserve">          Лицензия на право осуществления образовательной деятельности по образовательным программам регистрационный № 1080 от 17 октября 2013 г.; лицензия выдана бессрочно на право ведения образовательных программ:</w:t>
            </w:r>
          </w:p>
          <w:p w:rsidR="00370AD4" w:rsidRPr="00370AD4" w:rsidRDefault="00370AD4" w:rsidP="0037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Начальное общее образование</w:t>
            </w:r>
          </w:p>
          <w:p w:rsidR="00370AD4" w:rsidRPr="00370AD4" w:rsidRDefault="00370AD4" w:rsidP="0037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Основное общее образование </w:t>
            </w:r>
          </w:p>
          <w:p w:rsidR="00370AD4" w:rsidRPr="00370AD4" w:rsidRDefault="00370AD4" w:rsidP="0037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Среднее общее образование</w:t>
            </w:r>
          </w:p>
          <w:p w:rsidR="00370AD4" w:rsidRPr="00370AD4" w:rsidRDefault="00370AD4" w:rsidP="00370A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D4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аккредитации, регистрационный № 636 от 24 марта 2014 года, срок действия по 17.06.2023 г. (Серия 64 А01 №000380) </w:t>
            </w:r>
          </w:p>
          <w:p w:rsidR="00370AD4" w:rsidRPr="00370AD4" w:rsidRDefault="00370AD4" w:rsidP="00370A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D4">
              <w:rPr>
                <w:rFonts w:ascii="Times New Roman" w:hAnsi="Times New Roman"/>
                <w:sz w:val="24"/>
                <w:szCs w:val="24"/>
              </w:rPr>
              <w:t>Договора о закреплении муниципального имущества от 01.12.2009 г.</w:t>
            </w:r>
          </w:p>
          <w:p w:rsidR="00370AD4" w:rsidRPr="00370AD4" w:rsidRDefault="00370AD4" w:rsidP="00370A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D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на оперативное управление зданием (64-АГ № 755960) от 15.02.2013 г.</w:t>
            </w:r>
          </w:p>
          <w:p w:rsidR="00370AD4" w:rsidRPr="00370AD4" w:rsidRDefault="00370AD4" w:rsidP="00370A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D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на  постоянное (бессрочное) пользование земельным участком (64-АГ №848817) от 10.07.2013 г.</w:t>
            </w:r>
          </w:p>
          <w:p w:rsidR="00370AD4" w:rsidRPr="00370AD4" w:rsidRDefault="00370AD4" w:rsidP="0037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Осуществляет образовательную деятельность в соответствии с уставом, утвержденным Постановлением Администрации Советского  муниципального района    № 245  от  11.07.2013 г.  </w:t>
            </w:r>
          </w:p>
          <w:p w:rsidR="004D2E96" w:rsidRPr="00DB4EF7" w:rsidRDefault="00DB4EF7" w:rsidP="00A64F3E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4E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1.2</w:t>
            </w:r>
            <w:r w:rsidR="004D2E96" w:rsidRPr="00DB4E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 Структура общеобразовательного учреждения и контингент учащихся (на момент аккредитации):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862"/>
              <w:gridCol w:w="1118"/>
              <w:gridCol w:w="930"/>
              <w:gridCol w:w="611"/>
              <w:gridCol w:w="930"/>
              <w:gridCol w:w="611"/>
              <w:gridCol w:w="930"/>
              <w:gridCol w:w="611"/>
              <w:gridCol w:w="1143"/>
              <w:gridCol w:w="750"/>
            </w:tblGrid>
            <w:tr w:rsidR="004D2E96" w:rsidRPr="00A64F3E" w:rsidTr="00086A27">
              <w:trPr>
                <w:cantSplit/>
              </w:trPr>
              <w:tc>
                <w:tcPr>
                  <w:tcW w:w="8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8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Общее </w:t>
                  </w:r>
                </w:p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кол-во классов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Общее </w:t>
                  </w:r>
                </w:p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кол-во </w:t>
                  </w:r>
                </w:p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учащихся</w:t>
                  </w:r>
                </w:p>
              </w:tc>
              <w:tc>
                <w:tcPr>
                  <w:tcW w:w="6516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том числе в классах</w:t>
                  </w:r>
                </w:p>
              </w:tc>
            </w:tr>
            <w:tr w:rsidR="004D2E96" w:rsidRPr="00A64F3E" w:rsidTr="00086A27">
              <w:trPr>
                <w:cantSplit/>
              </w:trPr>
              <w:tc>
                <w:tcPr>
                  <w:tcW w:w="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D2E96" w:rsidRPr="00A64F3E" w:rsidRDefault="004D2E96" w:rsidP="00A91E4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D2E96" w:rsidRPr="00A64F3E" w:rsidRDefault="004D2E96" w:rsidP="00A91E4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D2E96" w:rsidRPr="00A64F3E" w:rsidRDefault="004D2E96" w:rsidP="00A91E4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общеобразо-вательных</w:t>
                  </w:r>
                </w:p>
              </w:tc>
              <w:tc>
                <w:tcPr>
                  <w:tcW w:w="15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 углубленным изучение предметов</w:t>
                  </w:r>
                </w:p>
              </w:tc>
              <w:tc>
                <w:tcPr>
                  <w:tcW w:w="15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профильных</w:t>
                  </w:r>
                </w:p>
              </w:tc>
              <w:tc>
                <w:tcPr>
                  <w:tcW w:w="189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специального (коррекционного) образования ( вида)</w:t>
                  </w:r>
                </w:p>
              </w:tc>
            </w:tr>
            <w:tr w:rsidR="004D2E96" w:rsidRPr="00A64F3E" w:rsidTr="00086A27">
              <w:trPr>
                <w:cantSplit/>
              </w:trPr>
              <w:tc>
                <w:tcPr>
                  <w:tcW w:w="8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D2E96" w:rsidRPr="00A64F3E" w:rsidRDefault="004D2E96" w:rsidP="00A91E4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D2E96" w:rsidRPr="00A64F3E" w:rsidRDefault="004D2E96" w:rsidP="00A91E4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D2E96" w:rsidRPr="00A64F3E" w:rsidRDefault="004D2E96" w:rsidP="00A91E4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кол-во классов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кол-во уч-ся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кол-во классов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кол-во уч-ся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кол-во классов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кол-во уч-ся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кол-во классов</w:t>
                  </w:r>
                </w:p>
              </w:tc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кол-во уч-ся</w:t>
                  </w:r>
                </w:p>
              </w:tc>
            </w:tr>
            <w:tr w:rsidR="004D2E96" w:rsidRPr="00A64F3E" w:rsidTr="00086A27">
              <w:tc>
                <w:tcPr>
                  <w:tcW w:w="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Подг.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45EF" w:rsidRPr="00A64F3E" w:rsidTr="00086A27">
              <w:tc>
                <w:tcPr>
                  <w:tcW w:w="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64F3E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445EF" w:rsidRPr="00A64F3E" w:rsidTr="00086A27">
              <w:tc>
                <w:tcPr>
                  <w:tcW w:w="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64F3E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445EF" w:rsidRPr="00A64F3E" w:rsidTr="00086A27">
              <w:tc>
                <w:tcPr>
                  <w:tcW w:w="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64F3E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A2EBC" w:rsidRPr="00A64F3E" w:rsidTr="00086A27">
              <w:tc>
                <w:tcPr>
                  <w:tcW w:w="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A2EBC" w:rsidRPr="00A64F3E" w:rsidRDefault="001A2EBC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A2EBC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2EBC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2EBC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2EBC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4445EF" w:rsidRPr="00A64F3E" w:rsidTr="00086A27">
              <w:tc>
                <w:tcPr>
                  <w:tcW w:w="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4F3E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4F3E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445EF" w:rsidRPr="00A64F3E" w:rsidTr="00086A27">
              <w:tc>
                <w:tcPr>
                  <w:tcW w:w="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4F3E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4F3E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445EF" w:rsidRPr="00A64F3E" w:rsidTr="00086A27">
              <w:tc>
                <w:tcPr>
                  <w:tcW w:w="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4F3E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4F3E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445EF" w:rsidRPr="00A64F3E" w:rsidTr="00086A27">
              <w:tc>
                <w:tcPr>
                  <w:tcW w:w="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4F3E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4F3E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445EF" w:rsidRPr="00A64F3E" w:rsidTr="00086A27">
              <w:trPr>
                <w:trHeight w:val="237"/>
              </w:trPr>
              <w:tc>
                <w:tcPr>
                  <w:tcW w:w="8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4F3E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4F3E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445EF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A2EBC" w:rsidRPr="00A64F3E" w:rsidTr="00086A27">
              <w:trPr>
                <w:trHeight w:val="266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A2EBC" w:rsidRPr="00A64F3E" w:rsidRDefault="001A2EBC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A2EBC" w:rsidRPr="00A64F3E" w:rsidRDefault="001A2EBC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A2EBC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A2EBC" w:rsidRPr="00A64F3E" w:rsidRDefault="001A2EBC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A2EBC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A2EBC" w:rsidRPr="00A64F3E" w:rsidTr="00086A27">
              <w:trPr>
                <w:trHeight w:val="25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2EBC" w:rsidRPr="00A64F3E" w:rsidRDefault="001A2EBC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2EBC" w:rsidRPr="00A64F3E" w:rsidRDefault="001A2EBC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2EBC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2EBC" w:rsidRPr="00A64F3E" w:rsidRDefault="001A2EBC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2EBC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2EBC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D2E96" w:rsidRPr="00A64F3E" w:rsidTr="00086A27">
              <w:tc>
                <w:tcPr>
                  <w:tcW w:w="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D2E96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8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1A2EBC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1A2EBC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4445EF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64F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370AD4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64F3E" w:rsidRDefault="00086A27" w:rsidP="00086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4D2E96" w:rsidRPr="00A91E40" w:rsidRDefault="00086A27" w:rsidP="00A91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2E96"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Средняя наполняемость классов:</w:t>
            </w:r>
          </w:p>
          <w:p w:rsidR="004D2E96" w:rsidRPr="00A91E40" w:rsidRDefault="001A2EBC" w:rsidP="00A91E40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1 - 4      -   </w:t>
            </w:r>
            <w:r w:rsidR="00086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="004D2E96"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учащихся;</w:t>
            </w:r>
          </w:p>
          <w:p w:rsidR="004D2E96" w:rsidRPr="00A91E40" w:rsidRDefault="00086A27" w:rsidP="00A91E40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5 - 9      -   12</w:t>
            </w:r>
            <w:r w:rsidR="004D2E96"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учащихся;</w:t>
            </w:r>
          </w:p>
          <w:p w:rsidR="004D2E96" w:rsidRPr="00A91E40" w:rsidRDefault="001A2EBC" w:rsidP="00A91E40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10-11      -  </w:t>
            </w:r>
            <w:r w:rsidR="00444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D2E96"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учащихся;</w:t>
            </w:r>
          </w:p>
          <w:p w:rsidR="004D2E96" w:rsidRPr="00A91E40" w:rsidRDefault="004D2E96" w:rsidP="00A91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1.3. Режим работы общеобразовательного учреждения:</w:t>
            </w:r>
          </w:p>
          <w:p w:rsidR="004D2E96" w:rsidRPr="00A91E40" w:rsidRDefault="004D2E96" w:rsidP="00A91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Режим работы школы определен в соответствии с Уставом школы  как пятидневный для 1</w:t>
            </w:r>
            <w:r w:rsidR="00086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  и шестидневный – во 2-11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классах. Учебный год начинается 1 сентября. Продолжительность учебного года в 1-х классах 33 недели, 2-9 классах – 34 недели. Учебный год делится на учебные четверти в 1-9 классах</w:t>
            </w:r>
            <w:r w:rsidR="00086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полугодия в 10 – 11 классах. 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Продолжительность урока – 45 минут, в 1 классе – 35 минут, в  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="00444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четверти;</w:t>
            </w:r>
            <w:r w:rsidR="00086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проходит в первую смену. </w:t>
            </w:r>
          </w:p>
          <w:p w:rsidR="004D2E96" w:rsidRPr="00A91E40" w:rsidRDefault="004D2E96" w:rsidP="00A91E4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начальной школе:</w:t>
            </w:r>
          </w:p>
          <w:p w:rsidR="004D2E96" w:rsidRPr="00A91E40" w:rsidRDefault="004D2E96" w:rsidP="00A91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занятий – 8.30. Окончание занятий в 13.15 с внеурочной деятельностью. Работа кружков с 14.00 до 17.00 часов, секций с 15.00 до 17.00 часов. Время проведения внеклассных мероприятий  с 1-4 классы до 16.00 часов. Дополнительные каникулы  для 1 класса  2 неделя февраля.</w:t>
            </w:r>
          </w:p>
          <w:p w:rsidR="004D2E96" w:rsidRPr="00A91E40" w:rsidRDefault="004D2E96" w:rsidP="00A91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 основной школе:</w:t>
            </w:r>
          </w:p>
          <w:p w:rsidR="004D2E96" w:rsidRPr="00A91E40" w:rsidRDefault="004D2E96" w:rsidP="00A91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занятий – 8.30. Окончание занятий в 14.10 часов. Работа кружков с 15.00 до 17.00 часов, секций с 15.00 до 18.00 часов (в соответствии с расписанием). Время проведения внеклассных мероприятий  с 5-7  классы до 18.00 часов, 8-9 классы до 20.00 часов.</w:t>
            </w:r>
          </w:p>
          <w:p w:rsidR="004D2E96" w:rsidRPr="00A91E40" w:rsidRDefault="004D2E96" w:rsidP="00A91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каникул – традиционный: осенние, зимние, весенние и летние.</w:t>
            </w:r>
          </w:p>
          <w:p w:rsidR="004D2E96" w:rsidRPr="00DB4EF7" w:rsidRDefault="00DB4EF7" w:rsidP="00A91E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DB4E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1.3</w:t>
            </w:r>
            <w:r w:rsidR="004D2E96" w:rsidRPr="00DB4E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 Формы получения образования: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5554"/>
            </w:tblGrid>
            <w:tr w:rsidR="004D2E96" w:rsidRPr="00C72F6E" w:rsidTr="00086A27">
              <w:tc>
                <w:tcPr>
                  <w:tcW w:w="3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Формы получения образования</w:t>
                  </w:r>
                </w:p>
              </w:tc>
              <w:tc>
                <w:tcPr>
                  <w:tcW w:w="5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086A27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Кол-во учащихся, получающих образование в данной форме</w:t>
                  </w:r>
                </w:p>
              </w:tc>
            </w:tr>
            <w:tr w:rsidR="004D2E96" w:rsidRPr="00C72F6E" w:rsidTr="00086A27">
              <w:tc>
                <w:tcPr>
                  <w:tcW w:w="3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Очная</w:t>
                  </w:r>
                </w:p>
              </w:tc>
              <w:tc>
                <w:tcPr>
                  <w:tcW w:w="5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445EF" w:rsidP="00086A27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3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Очно</w:t>
                  </w:r>
                  <w:r w:rsidR="00086A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="00086A2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заочная (вечерняя)</w:t>
                  </w:r>
                </w:p>
              </w:tc>
              <w:tc>
                <w:tcPr>
                  <w:tcW w:w="5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086A27" w:rsidP="00086A27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D2E96" w:rsidRPr="00C72F6E" w:rsidTr="00086A27">
              <w:tc>
                <w:tcPr>
                  <w:tcW w:w="3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Заочная</w:t>
                  </w:r>
                </w:p>
              </w:tc>
              <w:tc>
                <w:tcPr>
                  <w:tcW w:w="5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086A27" w:rsidP="00086A27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D2E96" w:rsidRPr="00C72F6E" w:rsidTr="00086A27">
              <w:tc>
                <w:tcPr>
                  <w:tcW w:w="3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Семейное образование</w:t>
                  </w:r>
                </w:p>
              </w:tc>
              <w:tc>
                <w:tcPr>
                  <w:tcW w:w="5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086A27" w:rsidP="00086A27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D2E96" w:rsidRPr="00C72F6E" w:rsidTr="00086A27">
              <w:tc>
                <w:tcPr>
                  <w:tcW w:w="3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Самообразование</w:t>
                  </w:r>
                </w:p>
              </w:tc>
              <w:tc>
                <w:tcPr>
                  <w:tcW w:w="5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086A27" w:rsidP="00086A27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D2E96" w:rsidRPr="00C72F6E" w:rsidTr="00086A27">
              <w:tc>
                <w:tcPr>
                  <w:tcW w:w="36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Экстернат</w:t>
                  </w:r>
                </w:p>
              </w:tc>
              <w:tc>
                <w:tcPr>
                  <w:tcW w:w="5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086A27" w:rsidP="00086A27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4D2E96" w:rsidRPr="00A91E40" w:rsidRDefault="00086A27" w:rsidP="00086A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4D2E96" w:rsidRPr="00A91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Характеристика образовательных программ, реализуемых в общеобразовательном учреждении, в том числе воспитательные программы:</w:t>
            </w:r>
          </w:p>
          <w:p w:rsidR="004D2E96" w:rsidRPr="00A91E40" w:rsidRDefault="004D2E96" w:rsidP="00A91E4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E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2.1. Наличие образовательных программ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том числе основной образовательной программы начального общего образования образовательного учреждения, их краткая характеристика (цель, основные задачи, продолжительность реализации, краткое описание специфики содержания обучения, воспитания и развития обучающихся, реализуемого с помощью программы в общеобразовательном учреждении). </w:t>
            </w:r>
          </w:p>
          <w:p w:rsidR="004D2E96" w:rsidRPr="00A91E40" w:rsidRDefault="004D2E96" w:rsidP="00A91E4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программа является нормативно</w:t>
            </w:r>
            <w:r w:rsidR="00086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86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управленческим документом муниципального</w:t>
            </w:r>
            <w:r w:rsidR="00086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бюджетного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образо</w:t>
            </w:r>
            <w:r w:rsidR="00C47FD3"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вательного учреждения – средней 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общеобразовательной школы с. </w:t>
            </w:r>
            <w:r w:rsidR="00C47FD3"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Мечётное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характеризует специфику содержания образования и особенности организации учебно-воспитательного процесса. </w:t>
            </w:r>
          </w:p>
          <w:p w:rsidR="004D2E96" w:rsidRPr="00A91E40" w:rsidRDefault="004D2E96" w:rsidP="00A91E4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разработана в соответствии с Законом «Об образовании </w:t>
            </w:r>
            <w:r w:rsidR="00086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РФ», нормативными документами по образованию, методическими рекомендациями по разработке образовательных программ образовательных </w:t>
            </w:r>
            <w:r w:rsidR="00C47FD3"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учреждений, Уставом школы МБОУ</w:t>
            </w:r>
            <w:r w:rsidR="00086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7FD3"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86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7FD3"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ОШ с. </w:t>
            </w:r>
            <w:r w:rsidR="00C47FD3"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Мечётное.</w:t>
            </w:r>
          </w:p>
          <w:p w:rsidR="004D2E96" w:rsidRPr="00A91E40" w:rsidRDefault="004D2E96" w:rsidP="00A91E4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образовательной программы школы: регламентировать перспективы развития школы в соответствии с социальным образовательным заказом государства в рамках реализации национальной инициативы «Наша новая школа» с учетом контингента обучающихся, материально</w:t>
            </w:r>
            <w:r w:rsidR="00086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86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техническими  и кадровых возможностями школы.</w:t>
            </w:r>
          </w:p>
          <w:p w:rsidR="004D2E96" w:rsidRPr="00A91E40" w:rsidRDefault="004D2E96" w:rsidP="00A91E4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достижения цели образовательной программы, были поставлены следующие задачи:</w:t>
            </w:r>
          </w:p>
          <w:p w:rsidR="004D2E96" w:rsidRPr="00A91E40" w:rsidRDefault="004D2E96" w:rsidP="00086A27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 Повышение творческих  способностей, познавательной  активности, качества знаний  обучающихся.</w:t>
            </w:r>
          </w:p>
          <w:p w:rsidR="004D2E96" w:rsidRPr="00A91E40" w:rsidRDefault="004D2E96" w:rsidP="00086A27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 Обеспечение качественной подготовки обучающихся к государственной итоговой аттестации.</w:t>
            </w:r>
          </w:p>
          <w:p w:rsidR="004D2E96" w:rsidRPr="00A91E40" w:rsidRDefault="004D2E96" w:rsidP="00086A27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   Совершенствование методического мастерства  педагогов и классных руководителей в соответствии с современными требованиями и  новым законом «Об образовании</w:t>
            </w:r>
            <w:r w:rsidR="00086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РФ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4D2E96" w:rsidRPr="00A91E40" w:rsidRDefault="004D2E96" w:rsidP="00086A27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   Проведение мониторинга по эффективности  здоровьесберегающих технологий в учебно</w:t>
            </w:r>
            <w:r w:rsidR="00086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86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воспитательном процессе.</w:t>
            </w:r>
          </w:p>
          <w:p w:rsidR="004D2E96" w:rsidRPr="00A91E40" w:rsidRDefault="004D2E96" w:rsidP="00A91E4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реализации программ 4 года, 5 лет.</w:t>
            </w:r>
          </w:p>
          <w:p w:rsidR="004D2E96" w:rsidRPr="00DB4EF7" w:rsidRDefault="004D2E96" w:rsidP="00A91E40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4E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2.2. Характеристика учебно-методического обеспечения учебного процесса </w:t>
            </w:r>
          </w:p>
          <w:p w:rsidR="00BE6D02" w:rsidRPr="00A91E40" w:rsidRDefault="004D2E96" w:rsidP="00A91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  <w:gridCol w:w="6210"/>
              <w:gridCol w:w="2466"/>
            </w:tblGrid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Наименование учебника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9351" w:type="dxa"/>
                  <w:gridSpan w:val="3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НАЧАЛЬНАЯ ШКОЛА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9351" w:type="dxa"/>
                  <w:gridSpan w:val="3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 класс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Канакина В.П Русский язык 1 кл.  Учебник (Комплект с электронным приложением) год издания 2014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"Просвещение»</w:t>
                  </w:r>
                </w:p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Климанова Л.Ф. Литературное чтение.   1 кл.   Учебник. Часть 1,2 (Комплект с аудиоприложением) год издания 2014 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"Просвещение»</w:t>
                  </w:r>
                </w:p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Горецкий В.Г. 1 кл.  Азбука. Учебник. Часть 1,2 (Комплект с электронным приложением)  издания 2014г.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"Просвещение»</w:t>
                  </w:r>
                </w:p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Моро М.И. Математика 1 кл.  Учебник. Часть 1,2 (Комплект с электронным приложением) год издания 2014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"Просвещение»</w:t>
                  </w:r>
                </w:p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ПлешаковА.А. Окружающий мир.1 кл.  Учебник. Часть 1,2 (Комплект с электронным приложением) год издания 2014 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"Просвещение»</w:t>
                  </w:r>
                </w:p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Критская Е.Д. Музыка 1 кл. Учебник год издания 2014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Неменская Л.А. 1 кл. Изобразительное искусство. Ты изображаешь, украшаешь и строишь. Учебник год издания 2014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"Просвещение»</w:t>
                  </w:r>
                </w:p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Лях  1-4 кл. Физическая культура. 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Просвещение»</w:t>
                  </w:r>
                </w:p>
              </w:tc>
            </w:tr>
          </w:tbl>
          <w:p w:rsidR="001E3AC3" w:rsidRPr="001E3AC3" w:rsidRDefault="001E3AC3" w:rsidP="001E3AC3">
            <w:pPr>
              <w:spacing w:after="0"/>
              <w:rPr>
                <w:rFonts w:eastAsia="Times New Roman"/>
                <w:vanish/>
                <w:lang w:eastAsia="ru-RU"/>
              </w:rPr>
            </w:pPr>
          </w:p>
          <w:tbl>
            <w:tblPr>
              <w:tblW w:w="93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9"/>
              <w:gridCol w:w="1935"/>
              <w:gridCol w:w="1856"/>
              <w:gridCol w:w="1535"/>
              <w:gridCol w:w="2126"/>
            </w:tblGrid>
            <w:tr w:rsidR="001E3AC3" w:rsidRPr="001E3AC3" w:rsidTr="001E3AC3">
              <w:tc>
                <w:tcPr>
                  <w:tcW w:w="935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Дидактические пособия 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  <w:tcBorders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5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  <w:tcBorders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Азбука </w:t>
                  </w:r>
                </w:p>
              </w:tc>
              <w:tc>
                <w:tcPr>
                  <w:tcW w:w="19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Пропись №1,2,3,4 </w:t>
                  </w:r>
                </w:p>
              </w:tc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Канакина В.П.</w:t>
                  </w:r>
                </w:p>
              </w:tc>
              <w:tc>
                <w:tcPr>
                  <w:tcW w:w="15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«Русская азбука»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  <w:tcBorders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</w:t>
                  </w:r>
                </w:p>
              </w:tc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Канакина В.П.</w:t>
                  </w:r>
                </w:p>
              </w:tc>
              <w:tc>
                <w:tcPr>
                  <w:tcW w:w="15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  <w:tcBorders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19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</w:t>
                  </w:r>
                </w:p>
              </w:tc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Бойкина </w:t>
                  </w:r>
                </w:p>
              </w:tc>
              <w:tc>
                <w:tcPr>
                  <w:tcW w:w="15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  <w:tcBorders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9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Тетрадь по математике №1.2</w:t>
                  </w:r>
                </w:p>
              </w:tc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Моро М.И.</w:t>
                  </w:r>
                </w:p>
              </w:tc>
              <w:tc>
                <w:tcPr>
                  <w:tcW w:w="15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  <w:tcBorders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9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 в 2-х частях</w:t>
                  </w:r>
                </w:p>
              </w:tc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Плешаков А.А. </w:t>
                  </w:r>
                </w:p>
              </w:tc>
              <w:tc>
                <w:tcPr>
                  <w:tcW w:w="15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Окружющий мир 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  <w:tcBorders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тесты</w:t>
                  </w:r>
                </w:p>
              </w:tc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Плешаков А.А.</w:t>
                  </w:r>
                </w:p>
              </w:tc>
              <w:tc>
                <w:tcPr>
                  <w:tcW w:w="15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Окружющий мир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  <w:tcBorders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19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Рабочая тетрадь </w:t>
                  </w: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+ вкладки</w:t>
                  </w:r>
                </w:p>
              </w:tc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Лутцева Е.А.</w:t>
                  </w:r>
                </w:p>
              </w:tc>
              <w:tc>
                <w:tcPr>
                  <w:tcW w:w="15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ОАО </w:t>
                  </w: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935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2 класс</w:t>
                  </w:r>
                </w:p>
              </w:tc>
            </w:tr>
          </w:tbl>
          <w:p w:rsidR="001E3AC3" w:rsidRPr="001E3AC3" w:rsidRDefault="001E3AC3" w:rsidP="001E3AC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  <w:gridCol w:w="6210"/>
              <w:gridCol w:w="2466"/>
            </w:tblGrid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Канакина В.П Русский язык 2 кл.  Учебник (Комплект с электронным приложением) 2015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"Просвещение»</w:t>
                  </w:r>
                </w:p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Климанова Л.Ф. Литературное чтение.   2 кл.   Учебник. Часть 1,2 (Комплект с аудиоприложением) год издания 2015 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"Просвещение»</w:t>
                  </w:r>
                </w:p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Моро М.И. Математика 2 кл.  Учебник. Часть 1,2 (Комплект с электронным приложением) год издания 2015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"Просвещение»</w:t>
                  </w:r>
                </w:p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ПлешаковА.А. Окружающий мир.   1 кл.  Учебник. Часть 1,2 (Комплект с электронным приложением) год издания 2015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"Просвещение»</w:t>
                  </w:r>
                </w:p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Неменская Л.А. 1 кл. Изобразительное искусство. Ты изображаешь, украшаешь и строишь. Учебник год издания 2015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"Просвещение»</w:t>
                  </w:r>
                </w:p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Критская Е.Д. Музыка 2 кл. Учебник. 2015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"Просвещение»</w:t>
                  </w:r>
                </w:p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Быкова Н.И.Дули Д. Поспелова В.В.Spotlight 2 (Английский в фокусе) Английский язык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Лях  1-4 кл. Физическая культура. 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Просвещение»</w:t>
                  </w:r>
                </w:p>
              </w:tc>
            </w:tr>
          </w:tbl>
          <w:p w:rsidR="001E3AC3" w:rsidRPr="001E3AC3" w:rsidRDefault="001E3AC3" w:rsidP="001E3AC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9"/>
              <w:gridCol w:w="1935"/>
              <w:gridCol w:w="1856"/>
              <w:gridCol w:w="1979"/>
              <w:gridCol w:w="2362"/>
            </w:tblGrid>
            <w:tr w:rsidR="001E3AC3" w:rsidRPr="001E3AC3" w:rsidTr="001E3AC3"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Дидактические пособия 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  <w:tcBorders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9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362" w:type="dxa"/>
                  <w:tcBorders>
                    <w:lef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  <w:tcBorders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</w:t>
                  </w:r>
                </w:p>
              </w:tc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Канакина В.П.</w:t>
                  </w:r>
                </w:p>
              </w:tc>
              <w:tc>
                <w:tcPr>
                  <w:tcW w:w="19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362" w:type="dxa"/>
                  <w:tcBorders>
                    <w:lef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  <w:tcBorders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19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</w:t>
                  </w:r>
                </w:p>
              </w:tc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Бойкина </w:t>
                  </w:r>
                </w:p>
              </w:tc>
              <w:tc>
                <w:tcPr>
                  <w:tcW w:w="19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2362" w:type="dxa"/>
                  <w:tcBorders>
                    <w:lef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  <w:tcBorders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9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Тетрадь по математике №1.2</w:t>
                  </w:r>
                </w:p>
              </w:tc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Моро М.И.</w:t>
                  </w:r>
                </w:p>
              </w:tc>
              <w:tc>
                <w:tcPr>
                  <w:tcW w:w="19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362" w:type="dxa"/>
                  <w:tcBorders>
                    <w:lef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  <w:tcBorders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9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 в 2-х частях</w:t>
                  </w:r>
                </w:p>
              </w:tc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Плешаков А.А. </w:t>
                  </w:r>
                </w:p>
              </w:tc>
              <w:tc>
                <w:tcPr>
                  <w:tcW w:w="19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Окружющий мир </w:t>
                  </w:r>
                </w:p>
              </w:tc>
              <w:tc>
                <w:tcPr>
                  <w:tcW w:w="2362" w:type="dxa"/>
                  <w:tcBorders>
                    <w:lef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  <w:tcBorders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тесты</w:t>
                  </w:r>
                </w:p>
              </w:tc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Плешаков А.А.</w:t>
                  </w:r>
                </w:p>
              </w:tc>
              <w:tc>
                <w:tcPr>
                  <w:tcW w:w="19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Окружющий мир</w:t>
                  </w:r>
                </w:p>
              </w:tc>
              <w:tc>
                <w:tcPr>
                  <w:tcW w:w="2362" w:type="dxa"/>
                  <w:tcBorders>
                    <w:lef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  <w:tcBorders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19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 + вкладки</w:t>
                  </w:r>
                </w:p>
              </w:tc>
              <w:tc>
                <w:tcPr>
                  <w:tcW w:w="18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Лутцева Е.А.</w:t>
                  </w:r>
                </w:p>
              </w:tc>
              <w:tc>
                <w:tcPr>
                  <w:tcW w:w="19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2362" w:type="dxa"/>
                  <w:tcBorders>
                    <w:left w:val="single" w:sz="4" w:space="0" w:color="auto"/>
                  </w:tcBorders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 класс</w:t>
                  </w:r>
                </w:p>
              </w:tc>
            </w:tr>
          </w:tbl>
          <w:p w:rsidR="001E3AC3" w:rsidRPr="001E3AC3" w:rsidRDefault="001E3AC3" w:rsidP="001E3AC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10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  <w:gridCol w:w="6210"/>
              <w:gridCol w:w="3115"/>
            </w:tblGrid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Бунеев Р.Н. Русский язык. 3 класс. Учебник.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год издания </w:t>
                  </w: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Издательство "БАЛАСС"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Бунеев Р.Н.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Литературное чтение. 3 класс. Учебник. год издания 2013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Издательство "БАЛАСС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Демидова Т.Е.Математика. 3 класс. Учебник для учащихся общеобразовательных учреждений. В 3 ч.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год издания </w:t>
                  </w: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Издательство "БАЛАСС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Вахрушев А.А.Окружающий мир. 3 класс. Учебник для учащихся общеобразовательных учреждений. В 2 ч.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год издания </w:t>
                  </w: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Издательство "БАЛАСС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Куревина О.А.Технология. 3 класс. Учебник 2013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Издательство "БАЛАСС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Куревена О.А.Изобразительное искусство. 3 класс. </w:t>
                  </w: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Учебник.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год издания2013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Издательство "БАЛАСС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Быкова Н.И.Дули Д. Поспелова В.В.Spotlight 3 (Английский в фокусе) Английский язык 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Е.Д.Критская,Г.П.Сергеева,Т.С.Шмагина Музыка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10000" w:type="dxa"/>
                  <w:gridSpan w:val="3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Дидактические  пособия </w:t>
                  </w:r>
                </w:p>
              </w:tc>
            </w:tr>
          </w:tbl>
          <w:p w:rsidR="001E3AC3" w:rsidRPr="001E3AC3" w:rsidRDefault="001E3AC3" w:rsidP="001E3AC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9"/>
              <w:gridCol w:w="1935"/>
              <w:gridCol w:w="1856"/>
              <w:gridCol w:w="1979"/>
              <w:gridCol w:w="2362"/>
            </w:tblGrid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Демидова Т.Е.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«БАЛАСС»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Окружающий мир 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Вахрушев А.А.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Окружающий мир 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«БАЛАСС»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Бунеев Р.Н.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«БАЛАСС»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Контрольные задания, сборник упражнений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Быкова Л., </w:t>
                  </w:r>
                </w:p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 Дули В.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tabs>
                      <w:tab w:val="left" w:pos="376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 класс</w:t>
                  </w:r>
                </w:p>
              </w:tc>
            </w:tr>
          </w:tbl>
          <w:p w:rsidR="001E3AC3" w:rsidRPr="001E3AC3" w:rsidRDefault="001E3AC3" w:rsidP="001E3AC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10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  <w:gridCol w:w="6210"/>
              <w:gridCol w:w="3115"/>
            </w:tblGrid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Бунеев Р.Н. Русский язык. 4 класс. Учебник.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год издания </w:t>
                  </w: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Издательство "БАЛАСС"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Бунеев Р.Н.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Литературное чтение. 4 класс. Учебник. год издания 2014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Издательство "БАЛАСС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Демидова Т.Е.Математика. 4 класс. Учебник для учащихся общеобразовательных учреждений. В 3 ч.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год издания </w:t>
                  </w: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Издательство "БАЛАСС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Вахрушев А.А.Окружающий мир. 4 класс. Учебник для учащихся общеобразовательных учреждений. В 2 ч.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год издания </w:t>
                  </w: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Издательство "БАЛАСС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Куревина О.А.Технология. 4 класс. Учебник 2014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Издательство "БАЛАСС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Куревена О.А.Изобразительное искусство. 4 класс. Учебник.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год издания2014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Издательство "БАЛАСС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Быкова Н.И.Дули Д. Поспелова В.В.Spotlight 3 (Английский в фокусе) Английский язык 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Е.Д.Критская,Г.П.Сергеева,Т.С.Шмагина Музыка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10000" w:type="dxa"/>
                  <w:gridSpan w:val="3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Дидактические  пособия </w:t>
                  </w:r>
                </w:p>
              </w:tc>
            </w:tr>
          </w:tbl>
          <w:p w:rsidR="001E3AC3" w:rsidRPr="001E3AC3" w:rsidRDefault="001E3AC3" w:rsidP="001E3AC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9"/>
              <w:gridCol w:w="1935"/>
              <w:gridCol w:w="1856"/>
              <w:gridCol w:w="1979"/>
              <w:gridCol w:w="2362"/>
            </w:tblGrid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Демидова Т.Е.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«БАЛАСС»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Окружающий мир 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Вахрушев А.А.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Окружающий мир 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«БАЛАСС»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Бунеев Р.Н.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«БАЛАСС»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Контрольные задания, сборник упражнений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Быкова Л., </w:t>
                  </w:r>
                </w:p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 Дули В.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</w:tbl>
          <w:p w:rsidR="001E3AC3" w:rsidRPr="001E3AC3" w:rsidRDefault="001E3AC3" w:rsidP="001E3AC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10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9"/>
              <w:gridCol w:w="6186"/>
              <w:gridCol w:w="3115"/>
            </w:tblGrid>
            <w:tr w:rsidR="001E3AC3" w:rsidRPr="005655E6" w:rsidTr="005655E6">
              <w:trPr>
                <w:trHeight w:val="145"/>
              </w:trPr>
              <w:tc>
                <w:tcPr>
                  <w:tcW w:w="10000" w:type="dxa"/>
                  <w:gridSpan w:val="3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ОСНОВНАЯ И СРЕДНЯЯ ШКОЛА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10000" w:type="dxa"/>
                  <w:gridSpan w:val="3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 класс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99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8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Ладыженская Т.А., Баранов М. Т., Тростенцова Л.А. и др.Русский язык ФГОС учебник в 2-х частях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год издания 2015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Просвещение"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99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8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Полухина В.ПЛитература 5 кл. Учебник-хрестоматия.  В 2-х частях Ч.1,2 (Комплект с фонохрестоматией на CD) (Коровина)год издания 2014 ФГОС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Просвещение"</w:t>
                  </w:r>
                </w:p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99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8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Бунимович Е.А. 5 кл. Математика. Арифметика. Геометрия.  Учебник ("Сферы") год издания 2014 ФГОС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99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8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Босова Л.Л. Информатика 5 кл.  Учебник  год издания 2014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ЛБЗ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99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8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БоголюбовЛ.Н. 5 кл. Обществознание.  Учебник (Комплект с электронным приложением)год издания 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2014 ФГОС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ОАО "Издательство" Просвещение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99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618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СимоненкоВ.Д.  5 кл. Технология. Обслуживающий труд. Методика.   год издания 2014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«Вента-Граф»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99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18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Ваулина Ю.Е. Английский в фокусе (Spotlight). 5 кл.  Учебник год издания 2014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99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18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ПасечникВ.В. Биология 5 кл.  Учебник  Вертикаль.ФГОС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«Дрофа»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99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18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Вигасин А.А.История Древнего мира 5 кл.ФГОС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99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8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Домогацких Е.М.География .Введение в географию.5 кл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«Русское слово»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99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18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Сергеева Г.П. Музыка  5 кл.  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99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18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НеменскаяЛ.А. 5 кл. Изобразительное искусство. 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99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18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МатвеевА.П. Физическая культура 5 кл. 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10000" w:type="dxa"/>
                  <w:gridSpan w:val="3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Дидактические пособия </w:t>
                  </w:r>
                </w:p>
              </w:tc>
            </w:tr>
          </w:tbl>
          <w:p w:rsidR="001E3AC3" w:rsidRPr="001E3AC3" w:rsidRDefault="001E3AC3" w:rsidP="001E3AC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9"/>
              <w:gridCol w:w="1935"/>
              <w:gridCol w:w="1856"/>
              <w:gridCol w:w="1979"/>
              <w:gridCol w:w="2362"/>
            </w:tblGrid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1E3AC3" w:rsidRPr="001E3AC3" w:rsidTr="001E3AC3"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5 класс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Тетрадь-тренажер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Бунимович Е.А.   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Математика. Арифметика. Геометрия.  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Тетрадь-экзаменатор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Бунимович Е.А.   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Математика. Арифметика. Геометрия.  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задачник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Бунимович Е.А.   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Математика. Арифметика. Геометрия.  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Языковой портфель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Ваулина Ю.Е. </w:t>
                  </w:r>
                </w:p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 Дули В.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Информатика 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Рабочие тетради 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Босова Л.Л.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Бином </w:t>
                  </w:r>
                </w:p>
              </w:tc>
            </w:tr>
            <w:tr w:rsidR="001E3AC3" w:rsidRPr="001E3AC3" w:rsidTr="001E3AC3"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География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5 класс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тетрадь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Е.М. Домогацких.</w:t>
                  </w:r>
                </w:p>
              </w:tc>
              <w:tc>
                <w:tcPr>
                  <w:tcW w:w="1979" w:type="dxa"/>
                </w:tcPr>
                <w:p w:rsidR="001E3AC3" w:rsidRPr="00370AD4" w:rsidRDefault="003F565C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hyperlink r:id="rId5" w:tooltip="Введение в географию. 5 класс. Рабочая тетрадь к учебнику Е.М. Домогацких. ФГОС" w:history="1">
                    <w:r w:rsidR="001E3AC3" w:rsidRPr="00370AD4">
                      <w:rPr>
                        <w:rStyle w:val="aa"/>
                        <w:rFonts w:ascii="Times New Roman" w:hAnsi="Times New Roman"/>
                        <w:bCs/>
                        <w:color w:val="auto"/>
                        <w:sz w:val="24"/>
                        <w:szCs w:val="24"/>
                        <w:shd w:val="clear" w:color="auto" w:fill="FFFFFF"/>
                      </w:rPr>
                      <w:t>Введение в географию. 5 класс. Рабочая тетрадь к учебнику Е.М. Домогацких. ФГОС</w:t>
                    </w:r>
                  </w:hyperlink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Русское слово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атлас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Style w:val="small2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Банников С., Домогацких Е.М</w:t>
                  </w:r>
                </w:p>
              </w:tc>
              <w:tc>
                <w:tcPr>
                  <w:tcW w:w="1979" w:type="dxa"/>
                </w:tcPr>
                <w:p w:rsidR="001E3AC3" w:rsidRPr="00370AD4" w:rsidRDefault="003F565C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6" w:tooltip="Атлас по географии. 5-6 класс" w:history="1">
                    <w:r w:rsidR="001E3AC3" w:rsidRPr="00370AD4">
                      <w:rPr>
                        <w:rStyle w:val="aa"/>
                        <w:rFonts w:ascii="Times New Roman" w:hAnsi="Times New Roman"/>
                        <w:color w:val="auto"/>
                        <w:sz w:val="24"/>
                        <w:szCs w:val="24"/>
                        <w:shd w:val="clear" w:color="auto" w:fill="FFFFFF"/>
                      </w:rPr>
                      <w:t>Атлас по географии. 5-6 класс</w:t>
                    </w:r>
                  </w:hyperlink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Русское слово</w:t>
                  </w:r>
                </w:p>
              </w:tc>
            </w:tr>
            <w:tr w:rsidR="001E3AC3" w:rsidRPr="001E3AC3" w:rsidTr="001E3AC3">
              <w:trPr>
                <w:trHeight w:val="1084"/>
              </w:trPr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контурная карта</w:t>
                  </w:r>
                </w:p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Style w:val="small2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Домогацких Е.М., Банников С.В.</w:t>
                  </w:r>
                </w:p>
              </w:tc>
              <w:tc>
                <w:tcPr>
                  <w:tcW w:w="1979" w:type="dxa"/>
                </w:tcPr>
                <w:p w:rsidR="001E3AC3" w:rsidRPr="00370AD4" w:rsidRDefault="003F565C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7" w:tooltip="Контурные карты. География. Введение в географию. 5 класс" w:history="1">
                    <w:r w:rsidR="001E3AC3" w:rsidRPr="00370AD4">
                      <w:rPr>
                        <w:rStyle w:val="aa"/>
                        <w:rFonts w:ascii="Times New Roman" w:hAnsi="Times New Roman"/>
                        <w:color w:val="auto"/>
                        <w:sz w:val="24"/>
                        <w:szCs w:val="24"/>
                        <w:shd w:val="clear" w:color="auto" w:fill="FFFFFF"/>
                      </w:rPr>
                      <w:t>Контурные карты. География. Введение в географию. 5 класс</w:t>
                    </w:r>
                  </w:hyperlink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Русское слово</w:t>
                  </w:r>
                </w:p>
              </w:tc>
            </w:tr>
            <w:tr w:rsidR="001E3AC3" w:rsidRPr="001E3AC3" w:rsidTr="001E3AC3">
              <w:trPr>
                <w:trHeight w:val="211"/>
              </w:trPr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История </w:t>
                  </w:r>
                </w:p>
              </w:tc>
            </w:tr>
            <w:tr w:rsidR="001E3AC3" w:rsidRPr="001E3AC3" w:rsidTr="001E3AC3">
              <w:trPr>
                <w:trHeight w:val="211"/>
              </w:trPr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5 класс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Г.И.Годер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Всеобщая история.История Древнего мира. 5 класс в 2 ч.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Просвещение</w:t>
                  </w:r>
                </w:p>
              </w:tc>
            </w:tr>
            <w:tr w:rsidR="001E3AC3" w:rsidRPr="001E3AC3" w:rsidTr="001E3AC3">
              <w:trPr>
                <w:trHeight w:val="211"/>
              </w:trPr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</w:tr>
            <w:tr w:rsidR="001E3AC3" w:rsidRPr="001E3AC3" w:rsidTr="001E3AC3">
              <w:trPr>
                <w:trHeight w:val="211"/>
              </w:trPr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5 класс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рабочая тетрадь 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Иванова Л.Ф. Хотеенкова Я.В.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Обществознание рабочая тетрадь 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Просвещение</w:t>
                  </w:r>
                </w:p>
              </w:tc>
            </w:tr>
            <w:tr w:rsidR="001E3AC3" w:rsidRPr="001E3AC3" w:rsidTr="001E3AC3">
              <w:trPr>
                <w:trHeight w:val="211"/>
              </w:trPr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Биология </w:t>
                  </w:r>
                </w:p>
              </w:tc>
            </w:tr>
            <w:tr w:rsidR="001E3AC3" w:rsidRPr="001E3AC3" w:rsidTr="001E3AC3">
              <w:trPr>
                <w:trHeight w:val="211"/>
              </w:trPr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Пасечник В.В.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Дрофа</w:t>
                  </w:r>
                </w:p>
              </w:tc>
            </w:tr>
            <w:tr w:rsidR="001E3AC3" w:rsidRPr="001E3AC3" w:rsidTr="001E3AC3">
              <w:trPr>
                <w:trHeight w:val="211"/>
              </w:trPr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6 класс</w:t>
                  </w:r>
                </w:p>
              </w:tc>
            </w:tr>
          </w:tbl>
          <w:p w:rsidR="001E3AC3" w:rsidRPr="001E3AC3" w:rsidRDefault="001E3AC3" w:rsidP="001E3AC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10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  <w:gridCol w:w="6210"/>
              <w:gridCol w:w="3115"/>
            </w:tblGrid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Ладыженская Т.А., Баранов М. Т., Тростенцова Л.А. и др.Русский язык ФГОС учебник в 2-х частях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год издания 2014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"Издательство" Просвещение"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Полухина В.П. Литература 6 кл. Учебник-хрестоматия. В 2-х частях Ч.1,2 (Комплект с фонохрестоматией на CD) (Коровина)год издания 2014 ФГОС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Просвещение"</w:t>
                  </w:r>
                </w:p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Бунимович Е.А. 6 кл. Математика. Арифметика. Геометрия.  Учебник ("Сферы") год издания 2014 ФГОС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"Издательство" Просвещение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Босова Л.Л. Информатика 6 кл.  Учебник  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ЛБЗ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БоголюбовЛ.Н. 6 кл. Обществознание.  Учебник (Комплект с электронным приложением) ФГОС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"Издательство" Просвещение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СимоненкоВ.Д.  6 кл. Технология. Обслуживающий труд. Методика.   год издания 2014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«Вента-Граф»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Ваулина Ю.Е. Английский в фокусе (Spotlight). 6 кл.  Учебник год издания 2014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ПасечникВ.В. Биология 6 кл.  Учебник  Вертикаль.ФГОС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«Дрофа»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Ведушкин В.А.Всеобщая история.Средние века 6 кл.ФГОС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Данилов Д.Д.6 кл. "История. Россия с древнейших времён до конца XVI в.".  Учебник (Комплект с электронным приложением)(Сферы)год издания 2014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Домогацких Е.М.География .Введение в географию.6 кл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«Русское слово»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Сергеева Г.П. Музыка  6 кл.  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НеменскаяЛ.А. 6 кл. Изобразительное искусство. 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МатвеевА.П. Физическая культура 6-7 кл. 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10000" w:type="dxa"/>
                  <w:gridSpan w:val="3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Дидактические  пособия </w:t>
                  </w:r>
                </w:p>
              </w:tc>
            </w:tr>
          </w:tbl>
          <w:p w:rsidR="001E3AC3" w:rsidRPr="001E3AC3" w:rsidRDefault="001E3AC3" w:rsidP="001E3AC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9"/>
              <w:gridCol w:w="1935"/>
              <w:gridCol w:w="1856"/>
              <w:gridCol w:w="1979"/>
              <w:gridCol w:w="2362"/>
            </w:tblGrid>
            <w:tr w:rsidR="001E3AC3" w:rsidRPr="001E3AC3" w:rsidTr="001E3AC3">
              <w:trPr>
                <w:trHeight w:val="211"/>
              </w:trPr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1E3AC3" w:rsidRPr="001E3AC3" w:rsidTr="001E3AC3">
              <w:trPr>
                <w:trHeight w:val="211"/>
              </w:trPr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1E3AC3" w:rsidRPr="001E3AC3" w:rsidTr="001E3AC3">
              <w:trPr>
                <w:trHeight w:val="211"/>
              </w:trPr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6 класс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Тетрадь-тренажер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Бунимович Е.А.   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Математика. Арифметика. Геометрия.  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rPr>
                <w:trHeight w:val="211"/>
              </w:trPr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Тетрадь-экзаменатор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Бунимович Е.А.   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Математика. Арифметика. Геометрия.  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rPr>
                <w:trHeight w:val="211"/>
              </w:trPr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задачник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Бунимович Е.А.   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Математика. Арифметика. Геометрия.  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rPr>
                <w:trHeight w:val="211"/>
              </w:trPr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Информатика 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Рабочие тетради 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Босова Л.Л.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Бином </w:t>
                  </w:r>
                </w:p>
              </w:tc>
            </w:tr>
            <w:tr w:rsidR="001E3AC3" w:rsidRPr="001E3AC3" w:rsidTr="001E3AC3">
              <w:trPr>
                <w:trHeight w:val="211"/>
              </w:trPr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География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6 класс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Тетрадь </w:t>
                  </w:r>
                </w:p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  <w:t>Домогацких Е.М, Домогацких Е.Е.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ind w:right="121"/>
                    <w:outlineLvl w:val="0"/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  <w:t>География. 6 класс. Рабочая тетрадь. К учебнику Е.М. Домогацких,  Н.И. Алексеевского. ФГОС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Русское слово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ind w:right="121"/>
                    <w:outlineLvl w:val="0"/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  <w:t xml:space="preserve">Атлас </w:t>
                  </w:r>
                </w:p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br/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Style w:val="small2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Банников С., Домогацких Е.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3F565C" w:rsidP="001E3AC3">
                  <w:pPr>
                    <w:spacing w:after="0" w:line="240" w:lineRule="auto"/>
                    <w:ind w:right="121"/>
                    <w:outlineLvl w:val="0"/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</w:pPr>
                  <w:hyperlink r:id="rId8" w:tooltip="Атлас по географии. 5-6 класс" w:history="1">
                    <w:r w:rsidR="001E3AC3" w:rsidRPr="00370AD4">
                      <w:rPr>
                        <w:rStyle w:val="aa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Атлас по географии. 5-6 класс</w:t>
                    </w:r>
                  </w:hyperlink>
                  <w:r w:rsidR="001E3AC3" w:rsidRPr="00370AD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="001E3AC3" w:rsidRPr="001E3AC3">
                    <w:rPr>
                      <w:rStyle w:val="small2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Банников С., Домогацких Е.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Русское слово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  <w:t>Контурная карта</w:t>
                  </w:r>
                </w:p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</w:pP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kern w:val="36"/>
                      <w:sz w:val="24"/>
                      <w:szCs w:val="24"/>
                    </w:rPr>
                    <w:t>Домогацких Е.М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География. 6 класс. </w:t>
                  </w: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Физическая география. Контурные карты.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Русское слово</w:t>
                  </w:r>
                </w:p>
              </w:tc>
            </w:tr>
            <w:tr w:rsidR="001E3AC3" w:rsidRPr="001E3AC3" w:rsidTr="001E3AC3"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История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6 класс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 по истории России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Данилов А.А., Косулина Л.Г.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История. Россия с древнейших времен до конца </w:t>
                  </w:r>
                  <w:r w:rsidRPr="001E3AC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XVI</w:t>
                  </w: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 в., Рабочая тетрадь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 по Всеобщей истории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Ведюшкин В.А.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Рабочая тетрадь к учебнику «История Средних веков» 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Языковой портфель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Ваулина Ю.Е. </w:t>
                  </w:r>
                </w:p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 Дули В.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"Издательство" Просвещение</w:t>
                  </w:r>
                </w:p>
              </w:tc>
            </w:tr>
            <w:tr w:rsidR="001E3AC3" w:rsidRPr="001E3AC3" w:rsidTr="001E3AC3">
              <w:trPr>
                <w:trHeight w:val="211"/>
              </w:trPr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Биология </w:t>
                  </w:r>
                </w:p>
              </w:tc>
            </w:tr>
            <w:tr w:rsidR="001E3AC3" w:rsidRPr="001E3AC3" w:rsidTr="001E3AC3">
              <w:trPr>
                <w:trHeight w:val="211"/>
              </w:trPr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Пасечник В.В.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Дрофа</w:t>
                  </w:r>
                </w:p>
              </w:tc>
            </w:tr>
            <w:tr w:rsidR="001E3AC3" w:rsidRPr="001E3AC3" w:rsidTr="001E3AC3">
              <w:trPr>
                <w:trHeight w:val="211"/>
              </w:trPr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 класс</w:t>
                  </w:r>
                </w:p>
              </w:tc>
            </w:tr>
          </w:tbl>
          <w:p w:rsidR="001E3AC3" w:rsidRPr="001E3AC3" w:rsidRDefault="001E3AC3" w:rsidP="001E3AC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  <w:gridCol w:w="6210"/>
              <w:gridCol w:w="3146"/>
            </w:tblGrid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Ладыженская Т.А., Баранов М. Т., Тростенцова Л.А. и др.Русский язык ФГОС учебник в 2-х частях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"Издательство" Просвещение"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Мордкович А.Г.7 кл. Алгебра. Учебник в 2-х ч.  ФГОС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Мнемозина 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Смирнова И.М.Геометрия. 7-9 классы Учебник (Комплект с СD) ФГОС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Мнемозина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Коровина В.Я., Журавлёв В.П., Коровин В.И.</w:t>
                  </w:r>
                </w:p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Литература. В 2-х частях 7 кл.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Данилов А.А.История. Россия в XVII-XVIII веках 7 кл.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(Комплект с СD) ФГОС (Сфера)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Ревякин А.В. Всеобщая история. История Нового времени. 1500-1800 г.г.7 кл.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(Комплект с СD) ФГОС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Домогацких .География 7 кл.в 2-х ч. (Комплект с СD) ФГОС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Русское слово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Ваулина Ю.Е. Английский в фокусе (Spotlight). 6 кл.  Учебник год издания 2014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Перышкин А.В. Физика 7 кл.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(Комплект с СD) ФГОС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«Дрофа»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Босова Л.Л. Информатика 7 кл.  Учебник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ЛБЗ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Латюшин В.В., Шапкин В.А.</w:t>
                  </w:r>
                </w:p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Биология 7 кл.</w:t>
                  </w: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(Комплект с СD) ФГОС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«Дрофа»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Боголюбов Л.Н., Городецкая Н.И., Иванова Л.Ф.7 кл. Обществознание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«Просвещение»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675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210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Бабенко Ф.В.Экология животных 7 кл.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«Вента-Граф»</w:t>
                  </w:r>
                </w:p>
              </w:tc>
            </w:tr>
            <w:tr w:rsidR="001E3AC3" w:rsidRPr="005655E6" w:rsidTr="005655E6">
              <w:trPr>
                <w:trHeight w:val="145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1E3AC3" w:rsidRPr="005655E6" w:rsidRDefault="001E3AC3" w:rsidP="00565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5655E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Дидактические  пособия </w:t>
                  </w:r>
                </w:p>
              </w:tc>
            </w:tr>
          </w:tbl>
          <w:p w:rsidR="001E3AC3" w:rsidRPr="001E3AC3" w:rsidRDefault="001E3AC3" w:rsidP="001E3AC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9"/>
              <w:gridCol w:w="1935"/>
              <w:gridCol w:w="1856"/>
              <w:gridCol w:w="1979"/>
              <w:gridCol w:w="2362"/>
            </w:tblGrid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1E3AC3" w:rsidRPr="001E3AC3" w:rsidTr="001E3AC3"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Дидактические материалы (тесты)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Никольский С.М., Потапов М.К., 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Алгебра 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тесты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Геометрия 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Просвещение</w:t>
                  </w:r>
                </w:p>
              </w:tc>
            </w:tr>
            <w:tr w:rsidR="001E3AC3" w:rsidRPr="001E3AC3" w:rsidTr="001E3AC3"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География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7 класс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Атлас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Атлас география 7 класс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Дрофа 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Контурная карта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E3AC3" w:rsidRPr="001E3AC3" w:rsidTr="001E3AC3">
              <w:tc>
                <w:tcPr>
                  <w:tcW w:w="10031" w:type="dxa"/>
                  <w:gridSpan w:val="5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История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7 класс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Рабочая тетрадь </w:t>
                  </w: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 истории России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Данилов А.А, </w:t>
                  </w: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Косулина Л.Г.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История России </w:t>
                  </w: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конец </w:t>
                  </w:r>
                  <w:r w:rsidRPr="001E3AC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XVI</w:t>
                  </w: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r w:rsidRPr="001E3AC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XVIII</w:t>
                  </w: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в. Рабочая тетрадь 7 класс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Просвещение 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Рабочая тетрадь по Всеобщей истории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Юдовская А.Я., Ванюшкина Л.М.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Всеобщая история. История Нового времени 1500-</w:t>
                  </w:r>
                  <w:smartTag w:uri="urn:schemas-microsoft-com:office:smarttags" w:element="metricconverter">
                    <w:smartTagPr>
                      <w:attr w:name="ProductID" w:val="1800 г"/>
                    </w:smartTagPr>
                    <w:r w:rsidRPr="001E3AC3">
                      <w:rPr>
                        <w:rFonts w:ascii="Times New Roman" w:hAnsi="Times New Roman"/>
                        <w:sz w:val="24"/>
                        <w:szCs w:val="24"/>
                      </w:rPr>
                      <w:t>1800 г</w:t>
                    </w:r>
                  </w:smartTag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. Рабочая тетрадь в 2-х ч.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Просвещение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Контрольные задания. Рабочие тетради.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Афанасьева О.В. Михеева И.В.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Дрофа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Информатика 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Рабочие тетради 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Босова Л.Л.</w:t>
                  </w: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Бином </w:t>
                  </w:r>
                </w:p>
              </w:tc>
            </w:tr>
            <w:tr w:rsidR="001E3AC3" w:rsidRPr="001E3AC3" w:rsidTr="001E3AC3">
              <w:tc>
                <w:tcPr>
                  <w:tcW w:w="189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935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>Сборник задач по физике</w:t>
                  </w:r>
                </w:p>
              </w:tc>
              <w:tc>
                <w:tcPr>
                  <w:tcW w:w="1856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9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3AC3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2362" w:type="dxa"/>
                </w:tcPr>
                <w:p w:rsidR="001E3AC3" w:rsidRPr="001E3AC3" w:rsidRDefault="001E3AC3" w:rsidP="001E3AC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E3AC3" w:rsidRDefault="001E3AC3" w:rsidP="001E3AC3"/>
          <w:p w:rsidR="004D2E96" w:rsidRPr="00A91E40" w:rsidRDefault="004D2E96" w:rsidP="00A91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2E96" w:rsidRPr="00A91E40" w:rsidRDefault="004D2E96" w:rsidP="00A91E4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Кадровое обеспечение реализуемых образовательных и воспитательных программ (на момент аккредитации)</w:t>
            </w:r>
          </w:p>
          <w:p w:rsidR="004D2E96" w:rsidRPr="00DB4EF7" w:rsidRDefault="004D2E96" w:rsidP="00A91E4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B4E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3.1. Характеристика кадрового обеспечения образовательного процесса (по стажу и образованию):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3"/>
              <w:gridCol w:w="1204"/>
              <w:gridCol w:w="3332"/>
            </w:tblGrid>
            <w:tr w:rsidR="004D2E96" w:rsidRPr="00C72F6E" w:rsidTr="00086A27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 к общему количеству учителей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Всего учителей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B00B17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Учителя, имеющие образование: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C47FD3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A91E40" w:rsidRDefault="00370AD4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Среднее специальное, всего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1E3AC3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A91E40" w:rsidRDefault="005655E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т.ч. педагогическое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1E3AC3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A91E40" w:rsidRDefault="005655E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Незаконченное высшее, всего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1E3AC3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A91E40" w:rsidRDefault="005655E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т.ч. педагогическое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1E3AC3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A91E40" w:rsidRDefault="005655E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Высшее, всего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C47FD3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A91E40" w:rsidRDefault="005655E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т.ч. педагогическое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0D08AF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A91E40" w:rsidRDefault="005655E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Учителя, имеющие по стажу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370AD4" w:rsidRDefault="00370AD4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0AD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A91E40" w:rsidRDefault="00370AD4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 5 до 10 лет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370AD4" w:rsidRDefault="00370AD4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0AD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A91E40" w:rsidRDefault="00370AD4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 10 до 20 лет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370AD4" w:rsidRDefault="00370AD4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0AD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A91E40" w:rsidRDefault="00370AD4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свыше 20 лет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370AD4" w:rsidRDefault="00370AD4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0AD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A91E40" w:rsidRDefault="005655E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Учителя, имеющие квалификационные категории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377411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377411" w:rsidRDefault="00377411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82,3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Высшую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0D08AF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A91E40" w:rsidRDefault="005655E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Первую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377411" w:rsidRDefault="00377411" w:rsidP="0037741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741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A91E40" w:rsidRDefault="005655E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23,5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Вторую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0D08AF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A91E40" w:rsidRDefault="005655E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</w:tr>
            <w:tr w:rsidR="004D2E96" w:rsidRPr="00C72F6E" w:rsidTr="00370AD4">
              <w:trPr>
                <w:trHeight w:val="53"/>
              </w:trPr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Учителя, имеющие ученые звания: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0D08AF" w:rsidRDefault="004D2E96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D08A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0D08AF" w:rsidRDefault="005655E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а) кандидат наук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0D08AF" w:rsidRDefault="004D2E96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D08A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0D08AF" w:rsidRDefault="005655E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4D2E96" w:rsidRPr="00C72F6E" w:rsidTr="00370AD4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б) доктор наук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0D08AF" w:rsidRDefault="004D2E96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D08A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0D08AF" w:rsidRDefault="005655E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4D2E96" w:rsidRPr="00C72F6E" w:rsidTr="00A4267A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Учителя, имеющие награды, почетные звания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4267A" w:rsidRDefault="004D2E96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426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5655E6" w:rsidRDefault="005655E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</w:tr>
            <w:tr w:rsidR="004D2E96" w:rsidRPr="00C72F6E" w:rsidTr="00A4267A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Заслуженные учитель РФ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4267A" w:rsidRDefault="004D2E96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426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4445EF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4D2E96" w:rsidRPr="00C72F6E" w:rsidTr="00A4267A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Почетный работник общего образования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4267A" w:rsidRDefault="004D2E96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426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5655E6" w:rsidRDefault="005655E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11,8</w:t>
                  </w:r>
                </w:p>
              </w:tc>
            </w:tr>
            <w:tr w:rsidR="004D2E96" w:rsidRPr="00C72F6E" w:rsidTr="00A4267A">
              <w:tc>
                <w:tcPr>
                  <w:tcW w:w="4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Отличник народного просвещения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4267A" w:rsidRDefault="004D2E96" w:rsidP="00370AD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4267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2E96" w:rsidRPr="005655E6" w:rsidRDefault="005655E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4D2E96" w:rsidRPr="00DB4EF7" w:rsidRDefault="004D2E96" w:rsidP="00A91E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ab/>
            </w:r>
            <w:r w:rsidRPr="00DB4E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3.2. Данные о составе администрации учреждения</w:t>
            </w:r>
          </w:p>
          <w:tbl>
            <w:tblPr>
              <w:tblW w:w="934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1559"/>
              <w:gridCol w:w="2126"/>
              <w:gridCol w:w="1585"/>
              <w:gridCol w:w="1145"/>
              <w:gridCol w:w="1381"/>
            </w:tblGrid>
            <w:tr w:rsidR="004D2E96" w:rsidRPr="00C72F6E" w:rsidTr="00377411">
              <w:trPr>
                <w:cantSplit/>
              </w:trPr>
              <w:tc>
                <w:tcPr>
                  <w:tcW w:w="1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Ф.И.О. (полностью)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Общий</w:t>
                  </w:r>
                </w:p>
                <w:p w:rsidR="004D2E96" w:rsidRPr="00A91E40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административный стаж</w:t>
                  </w:r>
                </w:p>
              </w:tc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Стаж работы в данной должности в данном учреждении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Квалифика-ционная категория</w:t>
                  </w:r>
                </w:p>
              </w:tc>
            </w:tr>
            <w:tr w:rsidR="004D2E96" w:rsidRPr="00C72F6E" w:rsidTr="00377411">
              <w:trPr>
                <w:cantSplit/>
              </w:trPr>
              <w:tc>
                <w:tcPr>
                  <w:tcW w:w="1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B00B17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Чуйкова Елена Николаевна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A4267A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</w:t>
                  </w:r>
                  <w:r w:rsidR="004D2E96"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иректор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A4267A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A4267A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377411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первая</w:t>
                  </w:r>
                </w:p>
              </w:tc>
            </w:tr>
            <w:tr w:rsidR="004D2E96" w:rsidRPr="00C72F6E" w:rsidTr="00377411">
              <w:trPr>
                <w:cantSplit/>
              </w:trPr>
              <w:tc>
                <w:tcPr>
                  <w:tcW w:w="1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B00B17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Насырова Ирина Евгеньевна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Заместитель директора по УР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A4267A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A4267A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D2E96" w:rsidRPr="00377411" w:rsidRDefault="00377411" w:rsidP="00A91E40">
                  <w:pPr>
                    <w:spacing w:after="0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77411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Соответствие занимаемой должности</w:t>
                  </w:r>
                </w:p>
              </w:tc>
            </w:tr>
            <w:tr w:rsidR="00377411" w:rsidRPr="00C72F6E" w:rsidTr="00377411">
              <w:trPr>
                <w:cantSplit/>
              </w:trPr>
              <w:tc>
                <w:tcPr>
                  <w:tcW w:w="1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7411" w:rsidRPr="00A91E40" w:rsidRDefault="00377411" w:rsidP="0037741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Хохлова Лариса Викторовна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7411" w:rsidRPr="00A91E40" w:rsidRDefault="00377411" w:rsidP="0037741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Заместитель директора по УР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7411" w:rsidRPr="00A91E40" w:rsidRDefault="00377411" w:rsidP="0037741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7411" w:rsidRPr="00A91E40" w:rsidRDefault="00377411" w:rsidP="0037741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7411" w:rsidRPr="00A91E40" w:rsidRDefault="00377411" w:rsidP="0037741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7411" w:rsidRDefault="00377411" w:rsidP="00377411">
                  <w:r w:rsidRPr="003706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Соответствие занимаемой должности</w:t>
                  </w:r>
                </w:p>
              </w:tc>
            </w:tr>
            <w:tr w:rsidR="00377411" w:rsidRPr="00C72F6E" w:rsidTr="00377411">
              <w:trPr>
                <w:cantSplit/>
              </w:trPr>
              <w:tc>
                <w:tcPr>
                  <w:tcW w:w="1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77411" w:rsidRPr="00A91E40" w:rsidRDefault="00377411" w:rsidP="0037741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Леонова Оксана Николаевна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77411" w:rsidRPr="00A91E40" w:rsidRDefault="00377411" w:rsidP="0037741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77411" w:rsidRPr="00A91E40" w:rsidRDefault="00377411" w:rsidP="0037741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77411" w:rsidRPr="00A91E40" w:rsidRDefault="00377411" w:rsidP="0037741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77411" w:rsidRPr="00A91E40" w:rsidRDefault="00377411" w:rsidP="0037741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высшее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77411" w:rsidRDefault="00377411" w:rsidP="00377411">
                  <w:r w:rsidRPr="003706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Соответствие занимаемой должности</w:t>
                  </w:r>
                </w:p>
              </w:tc>
            </w:tr>
          </w:tbl>
          <w:p w:rsidR="004D2E96" w:rsidRPr="00A91E40" w:rsidRDefault="004D2E96" w:rsidP="00A42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Показатели уровня и качества общеобразовательной подготовки.</w:t>
            </w:r>
          </w:p>
          <w:p w:rsidR="004D2E96" w:rsidRPr="00A91E40" w:rsidRDefault="00DB4EF7" w:rsidP="00DB4EF7">
            <w:pPr>
              <w:spacing w:after="0" w:line="240" w:lineRule="auto"/>
              <w:ind w:firstLine="54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4.1. </w:t>
            </w:r>
            <w:r w:rsidR="004D2E96" w:rsidRPr="00A91E40">
              <w:rPr>
                <w:rFonts w:ascii="Times New Roman" w:hAnsi="Times New Roman"/>
                <w:i/>
                <w:sz w:val="24"/>
                <w:szCs w:val="24"/>
              </w:rPr>
              <w:t xml:space="preserve">Качество знаний по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школе</w:t>
            </w:r>
            <w:r w:rsidR="00A4267A">
              <w:rPr>
                <w:rFonts w:ascii="Times New Roman" w:hAnsi="Times New Roman"/>
                <w:i/>
                <w:sz w:val="24"/>
                <w:szCs w:val="24"/>
              </w:rPr>
              <w:t xml:space="preserve"> за 2014</w:t>
            </w:r>
            <w:r w:rsidR="004D2E96" w:rsidRPr="00A91E40">
              <w:rPr>
                <w:rFonts w:ascii="Times New Roman" w:hAnsi="Times New Roman"/>
                <w:i/>
                <w:sz w:val="24"/>
                <w:szCs w:val="24"/>
              </w:rPr>
              <w:t xml:space="preserve"> – 201</w:t>
            </w:r>
            <w:r w:rsidR="00A4267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4D2E96" w:rsidRPr="00A91E40">
              <w:rPr>
                <w:rFonts w:ascii="Times New Roman" w:hAnsi="Times New Roman"/>
                <w:i/>
                <w:sz w:val="24"/>
                <w:szCs w:val="24"/>
              </w:rPr>
              <w:t xml:space="preserve">  учебный год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2"/>
              <w:gridCol w:w="709"/>
              <w:gridCol w:w="709"/>
              <w:gridCol w:w="425"/>
              <w:gridCol w:w="709"/>
              <w:gridCol w:w="709"/>
              <w:gridCol w:w="709"/>
              <w:gridCol w:w="567"/>
              <w:gridCol w:w="567"/>
              <w:gridCol w:w="709"/>
              <w:gridCol w:w="709"/>
              <w:gridCol w:w="567"/>
              <w:gridCol w:w="567"/>
              <w:gridCol w:w="567"/>
              <w:gridCol w:w="709"/>
            </w:tblGrid>
            <w:tr w:rsidR="00434709" w:rsidRPr="00434709" w:rsidTr="00CA00B0">
              <w:trPr>
                <w:trHeight w:val="870"/>
              </w:trPr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 xml:space="preserve">Класс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Кол-во уч-ся</w:t>
                  </w:r>
                </w:p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 xml:space="preserve">На нач. </w:t>
                  </w:r>
                </w:p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четв.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Приб.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Выб.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Кол-во уч-ся</w:t>
                  </w:r>
                </w:p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На конец чет-ти.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Подлеж.</w:t>
                  </w:r>
                </w:p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Ат-ции.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Аттес-тов.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На «5»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На «4»и «5»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 xml:space="preserve">С одной </w:t>
                  </w:r>
                </w:p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«3»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Им. Неуд.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Не атт-но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Успев. %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Кач-во</w:t>
                  </w:r>
                </w:p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%</w:t>
                  </w:r>
                </w:p>
              </w:tc>
            </w:tr>
            <w:tr w:rsidR="00434709" w:rsidRPr="00434709" w:rsidTr="00CA00B0">
              <w:trPr>
                <w:trHeight w:val="225"/>
              </w:trPr>
              <w:tc>
                <w:tcPr>
                  <w:tcW w:w="7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Ув.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б/ув.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</w:tr>
            <w:tr w:rsidR="00434709" w:rsidRPr="00434709" w:rsidTr="00CA00B0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</w:tr>
            <w:tr w:rsidR="00434709" w:rsidRPr="00434709" w:rsidTr="00CA00B0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9B640A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9B640A">
                    <w:rPr>
                      <w:rFonts w:ascii="Times New Roman" w:eastAsia="Times New Roman" w:hAnsi="Times New Roman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9B640A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9B640A">
                    <w:rPr>
                      <w:rFonts w:ascii="Times New Roman" w:eastAsia="Times New Roman" w:hAnsi="Times New Roma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56</w:t>
                  </w:r>
                </w:p>
              </w:tc>
            </w:tr>
            <w:tr w:rsidR="00434709" w:rsidRPr="00434709" w:rsidTr="00CA00B0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58,3</w:t>
                  </w:r>
                </w:p>
              </w:tc>
            </w:tr>
            <w:tr w:rsidR="00434709" w:rsidRPr="00434709" w:rsidTr="00CA00B0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434709" w:rsidRPr="00434709" w:rsidTr="00CA00B0">
              <w:trPr>
                <w:trHeight w:val="240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43470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1-4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9B640A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9B640A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9B640A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9B640A">
                    <w:rPr>
                      <w:rFonts w:ascii="Times New Roman" w:eastAsia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9B640A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9B640A">
                    <w:rPr>
                      <w:rFonts w:ascii="Times New Roman" w:eastAsia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57</w:t>
                  </w:r>
                </w:p>
              </w:tc>
            </w:tr>
            <w:tr w:rsidR="00434709" w:rsidRPr="00434709" w:rsidTr="00CA00B0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9B640A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78</w:t>
                  </w:r>
                </w:p>
              </w:tc>
            </w:tr>
            <w:tr w:rsidR="00434709" w:rsidRPr="00434709" w:rsidTr="00CA00B0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63,6</w:t>
                  </w:r>
                </w:p>
              </w:tc>
            </w:tr>
            <w:tr w:rsidR="00434709" w:rsidRPr="00434709" w:rsidTr="00CA00B0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46</w:t>
                  </w:r>
                </w:p>
              </w:tc>
            </w:tr>
            <w:tr w:rsidR="00434709" w:rsidRPr="00434709" w:rsidTr="00CA00B0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9B640A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9B640A">
                    <w:rPr>
                      <w:rFonts w:ascii="Times New Roman" w:eastAsia="Times New Roman" w:hAnsi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61,5</w:t>
                  </w:r>
                </w:p>
              </w:tc>
            </w:tr>
            <w:tr w:rsidR="00CA00B0" w:rsidRPr="00434709" w:rsidTr="00CA00B0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0B0" w:rsidRPr="00434709" w:rsidRDefault="00CA00B0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0B0" w:rsidRPr="00434709" w:rsidRDefault="00CA00B0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0B0" w:rsidRPr="00434709" w:rsidRDefault="00CA00B0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0B0" w:rsidRPr="00434709" w:rsidRDefault="00CA00B0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0B0" w:rsidRPr="00434709" w:rsidRDefault="00CA00B0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0B0" w:rsidRPr="00434709" w:rsidRDefault="00CA00B0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0B0" w:rsidRPr="00434709" w:rsidRDefault="00CA00B0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0B0" w:rsidRPr="00434709" w:rsidRDefault="00CA00B0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0B0" w:rsidRPr="00434709" w:rsidRDefault="00CA00B0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0B0" w:rsidRPr="00434709" w:rsidRDefault="00CA00B0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0B0" w:rsidRPr="00434709" w:rsidRDefault="00CA00B0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0B0" w:rsidRPr="00434709" w:rsidRDefault="00CA00B0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0B0" w:rsidRPr="00434709" w:rsidRDefault="00CA00B0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0B0" w:rsidRPr="00434709" w:rsidRDefault="00CA00B0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00B0" w:rsidRPr="00434709" w:rsidRDefault="00CA00B0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38,5</w:t>
                  </w:r>
                </w:p>
              </w:tc>
            </w:tr>
            <w:tr w:rsidR="00434709" w:rsidRPr="00434709" w:rsidTr="00CA00B0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43470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5-9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62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59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56</w:t>
                  </w:r>
                </w:p>
              </w:tc>
            </w:tr>
            <w:tr w:rsidR="00434709" w:rsidRPr="00434709" w:rsidTr="00CA00B0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86</w:t>
                  </w:r>
                </w:p>
              </w:tc>
            </w:tr>
            <w:tr w:rsidR="00434709" w:rsidRPr="00434709" w:rsidTr="00CA00B0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100</w:t>
                  </w:r>
                </w:p>
              </w:tc>
            </w:tr>
            <w:tr w:rsidR="00434709" w:rsidRPr="00434709" w:rsidTr="00CA00B0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43470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10-11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34709">
                    <w:rPr>
                      <w:rFonts w:ascii="Times New Roman" w:eastAsia="Times New Roman" w:hAnsi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92</w:t>
                  </w:r>
                </w:p>
              </w:tc>
            </w:tr>
            <w:tr w:rsidR="00434709" w:rsidRPr="00434709" w:rsidTr="00CA00B0"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Итого</w:t>
                  </w:r>
                </w:p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92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44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709" w:rsidRPr="00434709" w:rsidRDefault="00434709" w:rsidP="00757F37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434709">
                    <w:rPr>
                      <w:rFonts w:ascii="Times New Roman" w:eastAsia="Times New Roman" w:hAnsi="Times New Roman"/>
                      <w:b/>
                    </w:rPr>
                    <w:t>61</w:t>
                  </w:r>
                </w:p>
              </w:tc>
            </w:tr>
          </w:tbl>
          <w:p w:rsidR="004D2E96" w:rsidRPr="00A91E40" w:rsidRDefault="004D2E96" w:rsidP="00A91E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4709" w:rsidRDefault="00A91E40" w:rsidP="00A91E40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91E40" w:rsidRPr="00A91E40" w:rsidRDefault="00A91E40" w:rsidP="00A91E40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Подлежали аттестации </w:t>
            </w:r>
            <w:r w:rsidR="00377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аттестованы по итогам года 92</w:t>
            </w:r>
            <w:r w:rsidR="00434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 2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-11 классов. </w:t>
            </w:r>
          </w:p>
          <w:p w:rsidR="00A91E40" w:rsidRPr="00A91E40" w:rsidRDefault="00A91E40" w:rsidP="00A91E40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результата</w:t>
            </w:r>
            <w:r w:rsidR="00434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успеваемости всего по школе 12</w:t>
            </w:r>
            <w:r w:rsidR="00CA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отличников, что составляет 12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%.</w:t>
            </w:r>
          </w:p>
          <w:p w:rsidR="00A91E40" w:rsidRPr="00A91E40" w:rsidRDefault="00A91E40" w:rsidP="00A91E40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r w:rsidR="00CA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освоения программы составляет 100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%, качеств</w:t>
            </w:r>
            <w:r w:rsidR="00CA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знаний – 61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%. Самый высокий  %  качества на первой с</w:t>
            </w:r>
            <w:r w:rsidR="00CA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тупени обучения в 3 классе – 58,3 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%, </w:t>
            </w:r>
            <w:r w:rsidR="00CA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второй ступени в 5 классе - 78 %, на третьей ступени в 11 классе  100 %.</w:t>
            </w:r>
          </w:p>
          <w:p w:rsidR="00A91E40" w:rsidRPr="00A91E40" w:rsidRDefault="00A91E40" w:rsidP="00CA00B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Согласно анализу результатов обучения за год  отмечается сохранение и </w:t>
            </w:r>
            <w:r w:rsidR="00CA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00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успеваемости по школе.</w:t>
            </w:r>
          </w:p>
          <w:p w:rsidR="004D2E96" w:rsidRPr="00A91E40" w:rsidRDefault="00CA00B0" w:rsidP="00A91E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D2E96" w:rsidRPr="00A91E40">
              <w:rPr>
                <w:rFonts w:ascii="Times New Roman" w:hAnsi="Times New Roman"/>
                <w:sz w:val="24"/>
                <w:szCs w:val="24"/>
              </w:rPr>
              <w:t xml:space="preserve">Педагогический коллектив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- </w:t>
            </w:r>
            <w:r w:rsidR="004D2E96" w:rsidRPr="00A91E40">
              <w:rPr>
                <w:rFonts w:ascii="Times New Roman" w:hAnsi="Times New Roman"/>
                <w:sz w:val="24"/>
                <w:szCs w:val="24"/>
              </w:rPr>
              <w:t xml:space="preserve">СОШ с. </w:t>
            </w:r>
            <w:r w:rsidR="00A91E40" w:rsidRPr="00A91E40">
              <w:rPr>
                <w:rFonts w:ascii="Times New Roman" w:hAnsi="Times New Roman"/>
                <w:sz w:val="24"/>
                <w:szCs w:val="24"/>
              </w:rPr>
              <w:t>Мечётное</w:t>
            </w:r>
            <w:r w:rsidR="004D2E96" w:rsidRPr="00A91E40">
              <w:rPr>
                <w:rFonts w:ascii="Times New Roman" w:hAnsi="Times New Roman"/>
                <w:sz w:val="24"/>
                <w:szCs w:val="24"/>
              </w:rPr>
              <w:t xml:space="preserve">  как одну из форм контроля качества знаний учащихся применяет рейтинговые контрольные работы, в рамках </w:t>
            </w:r>
            <w:r>
              <w:rPr>
                <w:rFonts w:ascii="Times New Roman" w:hAnsi="Times New Roman"/>
                <w:sz w:val="24"/>
                <w:szCs w:val="24"/>
              </w:rPr>
              <w:t>промежуточной аттестации</w:t>
            </w:r>
            <w:r w:rsidR="004D2E96" w:rsidRPr="00A91E40">
              <w:rPr>
                <w:rFonts w:ascii="Times New Roman" w:hAnsi="Times New Roman"/>
                <w:sz w:val="24"/>
                <w:szCs w:val="24"/>
              </w:rPr>
              <w:t xml:space="preserve"> с целью определения уровня обученности учащихся и повышения  качества образования.  Промежуточн</w:t>
            </w:r>
            <w:r>
              <w:rPr>
                <w:rFonts w:ascii="Times New Roman" w:hAnsi="Times New Roman"/>
                <w:sz w:val="24"/>
                <w:szCs w:val="24"/>
              </w:rPr>
              <w:t>ая аттестация учащихся 2 – 11</w:t>
            </w:r>
            <w:r w:rsidR="004D2E96" w:rsidRPr="00A91E40">
              <w:rPr>
                <w:rFonts w:ascii="Times New Roman" w:hAnsi="Times New Roman"/>
                <w:sz w:val="24"/>
                <w:szCs w:val="24"/>
              </w:rPr>
              <w:t xml:space="preserve"> классов проводилась в </w:t>
            </w:r>
            <w:r>
              <w:rPr>
                <w:rFonts w:ascii="Times New Roman" w:hAnsi="Times New Roman"/>
                <w:sz w:val="24"/>
                <w:szCs w:val="24"/>
              </w:rPr>
              <w:t>сентябре, декабре 2014 года и мае  2015</w:t>
            </w:r>
            <w:r w:rsidR="004D2E96" w:rsidRPr="00A91E40">
              <w:rPr>
                <w:rFonts w:ascii="Times New Roman" w:hAnsi="Times New Roman"/>
                <w:sz w:val="24"/>
                <w:szCs w:val="24"/>
              </w:rPr>
              <w:t xml:space="preserve"> года для формирования умений и навыков работы с тестами и КИМами.</w:t>
            </w:r>
          </w:p>
          <w:p w:rsidR="00CA00B0" w:rsidRDefault="004D2E96" w:rsidP="00A91E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>С целью выработки единых подходов к формам, порядку и периодичности промежуточной аттестации обучающихся разработано Положение о формах и порядке  презентации и публичной оценки  знаний учащихся и Положение о промежуточной аттестации учащихся</w:t>
            </w:r>
            <w:r w:rsidR="00CA00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 xml:space="preserve">Утвержденные Положения повышает  ответственность каждого  учителя-предметника за результат труда и за степень усвоения учениками государственного образовательного минимума. </w:t>
            </w:r>
          </w:p>
          <w:p w:rsidR="004D2E96" w:rsidRPr="00A91E40" w:rsidRDefault="004D2E96" w:rsidP="00A91E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>Выбор предметов для проведения рейтингового контроля знаний учащихся определялся в соответствии с</w:t>
            </w:r>
            <w:r w:rsidR="00CA00B0">
              <w:rPr>
                <w:rFonts w:ascii="Times New Roman" w:hAnsi="Times New Roman"/>
                <w:sz w:val="24"/>
                <w:szCs w:val="24"/>
              </w:rPr>
              <w:t xml:space="preserve"> положением о промежуточной аттестации и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 xml:space="preserve"> учебным  планом школы.</w:t>
            </w:r>
          </w:p>
          <w:p w:rsidR="004D2E96" w:rsidRPr="00A91E40" w:rsidRDefault="004D2E96" w:rsidP="00A91E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>В связи с подготовкой и проведением контроля знаний учащихся были изданы приказы по основной деятельности Образовательного учреждения, регламентирующие порядок проведения контроля знаний учащихся.</w:t>
            </w:r>
          </w:p>
          <w:p w:rsidR="004D2E96" w:rsidRPr="00A91E40" w:rsidRDefault="00CA00B0" w:rsidP="00A91E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2-11</w:t>
            </w:r>
            <w:r w:rsidR="004D2E96" w:rsidRPr="00A91E40">
              <w:rPr>
                <w:rFonts w:ascii="Times New Roman" w:hAnsi="Times New Roman"/>
                <w:sz w:val="24"/>
                <w:szCs w:val="24"/>
              </w:rPr>
              <w:t xml:space="preserve"> классов довели до сведения учащихся и родителей список предметов и форм  проверки знаний, сроки её проведения.</w:t>
            </w:r>
            <w:r w:rsidR="004D2E96" w:rsidRPr="00A91E4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D2E96" w:rsidRPr="00A91E40" w:rsidRDefault="004D2E96" w:rsidP="00A91E4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 xml:space="preserve">Итоговые контрольные работы проводились по математике, русскому языку, литературному чтению, иностранному </w:t>
            </w:r>
            <w:r w:rsidR="00CA00B0">
              <w:rPr>
                <w:rFonts w:ascii="Times New Roman" w:hAnsi="Times New Roman"/>
                <w:sz w:val="24"/>
                <w:szCs w:val="24"/>
              </w:rPr>
              <w:t>языку, биологии (окружающему миру)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>, истории, географии, химии, физике, информатике.    Контрольные работы пров</w:t>
            </w:r>
            <w:r w:rsidR="00CA00B0">
              <w:rPr>
                <w:rFonts w:ascii="Times New Roman" w:hAnsi="Times New Roman"/>
                <w:sz w:val="24"/>
                <w:szCs w:val="24"/>
              </w:rPr>
              <w:t>одились по текстам, составленных учителями – предметниками и утвержденных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 xml:space="preserve"> руководителями школьных </w:t>
            </w:r>
            <w:r w:rsidR="00CA00B0">
              <w:rPr>
                <w:rFonts w:ascii="Times New Roman" w:hAnsi="Times New Roman"/>
                <w:sz w:val="24"/>
                <w:szCs w:val="24"/>
              </w:rPr>
              <w:t xml:space="preserve"> творческих групп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 xml:space="preserve">  в форме тестов с учетом возрастных особенностей учащихся. Контрольные работы проводились по графику, составленному  заместителем  директора по учебной работе </w:t>
            </w:r>
            <w:r w:rsidR="00A91E40" w:rsidRPr="00A91E40">
              <w:rPr>
                <w:rFonts w:ascii="Times New Roman" w:hAnsi="Times New Roman"/>
                <w:sz w:val="24"/>
                <w:szCs w:val="24"/>
              </w:rPr>
              <w:t>Насыровой И.Е.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 xml:space="preserve"> и утвержденному директором школы </w:t>
            </w:r>
            <w:r w:rsidR="00A91E40" w:rsidRPr="00A91E40">
              <w:rPr>
                <w:rFonts w:ascii="Times New Roman" w:hAnsi="Times New Roman"/>
                <w:sz w:val="24"/>
                <w:szCs w:val="24"/>
              </w:rPr>
              <w:t>Чуйковой Е.Н.</w:t>
            </w:r>
          </w:p>
          <w:p w:rsidR="004D2E96" w:rsidRPr="00A91E40" w:rsidRDefault="00A91E40" w:rsidP="00A91E40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D2E96" w:rsidRPr="00DB4EF7" w:rsidRDefault="00DB4EF7" w:rsidP="00DB4E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B4EF7">
              <w:rPr>
                <w:rFonts w:ascii="Times New Roman" w:hAnsi="Times New Roman"/>
                <w:i/>
                <w:sz w:val="24"/>
                <w:szCs w:val="24"/>
              </w:rPr>
              <w:t>4.2.</w:t>
            </w:r>
            <w:r w:rsidR="004D2E96" w:rsidRPr="00DB4EF7">
              <w:rPr>
                <w:rFonts w:ascii="Times New Roman" w:hAnsi="Times New Roman"/>
                <w:i/>
                <w:sz w:val="24"/>
                <w:szCs w:val="24"/>
              </w:rPr>
              <w:t>Государственная итоговая аттестация</w:t>
            </w:r>
          </w:p>
          <w:p w:rsidR="00B00B17" w:rsidRPr="00A91E40" w:rsidRDefault="00B00B17" w:rsidP="00A91E40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с. Мечетное проводит свою работу в соответствии с Законом «Об образовании</w:t>
            </w:r>
            <w:r w:rsidR="00757F3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757F37" w:rsidRPr="00A91E40">
              <w:rPr>
                <w:rFonts w:ascii="Times New Roman" w:hAnsi="Times New Roman"/>
                <w:sz w:val="24"/>
                <w:szCs w:val="24"/>
              </w:rPr>
              <w:t>РФ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 xml:space="preserve">», Уставом, локальными актами школы, годовым планом работы школы. </w:t>
            </w:r>
          </w:p>
          <w:p w:rsidR="00757F37" w:rsidRDefault="00B00B17" w:rsidP="00A91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  <w:r w:rsidR="00757F37">
              <w:rPr>
                <w:rFonts w:ascii="Times New Roman" w:hAnsi="Times New Roman"/>
                <w:sz w:val="24"/>
                <w:szCs w:val="24"/>
              </w:rPr>
              <w:t>проходит в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 xml:space="preserve"> форме </w:t>
            </w:r>
            <w:r w:rsidR="00757F37"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>для обучающихся 9-х классов и в форме ЕГЭ для 11-х классов в соответствии с По</w:t>
            </w:r>
            <w:r w:rsidR="00757F37">
              <w:rPr>
                <w:rFonts w:ascii="Times New Roman" w:hAnsi="Times New Roman"/>
                <w:sz w:val="24"/>
                <w:szCs w:val="24"/>
              </w:rPr>
              <w:t xml:space="preserve">ложением о проведении ГИА в 2015 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>г., приказами УО, ОУ, планом-графиком мероприятий по подготовке  и пров</w:t>
            </w:r>
            <w:r w:rsidR="00757F37">
              <w:rPr>
                <w:rFonts w:ascii="Times New Roman" w:hAnsi="Times New Roman"/>
                <w:sz w:val="24"/>
                <w:szCs w:val="24"/>
              </w:rPr>
              <w:t xml:space="preserve">едению ГИА в 2015 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B00B17" w:rsidRPr="00A91E40" w:rsidRDefault="00B00B17" w:rsidP="00A91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 xml:space="preserve">Экзамены по выбору обучающихся: </w:t>
            </w:r>
          </w:p>
          <w:p w:rsidR="00B00B17" w:rsidRPr="00A91E40" w:rsidRDefault="00B00B17" w:rsidP="00A91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>2012 год - информатика, физика, биология, химия, обществознание, география;</w:t>
            </w:r>
          </w:p>
          <w:p w:rsidR="00B00B17" w:rsidRDefault="00B00B17" w:rsidP="00A91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>2013 год – география, обществознание</w:t>
            </w:r>
          </w:p>
          <w:p w:rsidR="00757F37" w:rsidRDefault="00757F37" w:rsidP="00A91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год - 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>география, обществознание</w:t>
            </w:r>
          </w:p>
          <w:p w:rsidR="00757F37" w:rsidRPr="00A91E40" w:rsidRDefault="00757F37" w:rsidP="00A91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- 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>география, обществознание</w:t>
            </w:r>
          </w:p>
          <w:p w:rsidR="00757F37" w:rsidRPr="00757F37" w:rsidRDefault="00757F37" w:rsidP="00757F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Результаты государственной (итоговой) аттестации обучающихся </w:t>
            </w:r>
            <w:r w:rsidRPr="00757F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Pr="00757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класса в 2014 – 2015 учебном году: </w:t>
            </w:r>
          </w:p>
          <w:tbl>
            <w:tblPr>
              <w:tblW w:w="9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82"/>
              <w:gridCol w:w="568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594"/>
              <w:gridCol w:w="425"/>
              <w:gridCol w:w="541"/>
              <w:gridCol w:w="852"/>
              <w:gridCol w:w="851"/>
              <w:gridCol w:w="706"/>
              <w:gridCol w:w="709"/>
            </w:tblGrid>
            <w:tr w:rsidR="00757F37" w:rsidRPr="00757F37" w:rsidTr="00757F37">
              <w:trPr>
                <w:cantSplit/>
                <w:trHeight w:val="1420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Всего сдавали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 т.ч. досрочно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В т.ч. в щадящем режиме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% соотв.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3F565C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" behindDoc="0" locked="0" layoutInCell="1" allowOverlap="1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342900" cy="228600"/>
                            <wp:effectExtent l="38100" t="19050" r="19050" b="19050"/>
                            <wp:wrapNone/>
                            <wp:docPr id="5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228600"/>
                                    </a:xfrm>
                                    <a:prstGeom prst="upArrow">
                                      <a:avLst>
                                        <a:gd name="adj1" fmla="val 50000"/>
                                        <a:gd name="adj2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DE38EAF" id="_x0000_t68" coordsize="21600,21600" o:spt="68" adj="5400,5400" path="m0@0l@1@0@1,21600@2,21600@2@0,21600@0,10800,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10800,0;0,@0;10800,21600;21600,@0" o:connectangles="270,180,90,0" textboxrect="@1,@4,@2,21600"/>
                            <v:handles>
                              <v:h position="#1,#0" xrange="0,10800" yrange="0,21600"/>
                            </v:handles>
                          </v:shapetype>
                          <v:shape id="AutoShape 5" o:spid="_x0000_s1026" type="#_x0000_t68" style="position:absolute;margin-left:-5.4pt;margin-top:12.65pt;width:27pt;height:18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"/>
                        </w:pict>
                      </mc:Fallback>
                    </mc:AlternateConten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3F565C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571500" cy="349250"/>
                            <wp:effectExtent l="36830" t="0" r="1270" b="12700"/>
                            <wp:docPr id="1" name="Полотно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71500" cy="349250"/>
                                      <a:chOff x="0" y="0"/>
                                      <a:chExt cx="5715" cy="3492"/>
                                    </a:xfrm>
                                  </wpg:grpSpPr>
                                  <wps:wsp>
                                    <wps:cNvPr id="2" name="Прямоугольник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5715" cy="34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AutoShape 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1143"/>
                                        <a:ext cx="3429" cy="2349"/>
                                      </a:xfrm>
                                      <a:prstGeom prst="downArrow">
                                        <a:avLst>
                                          <a:gd name="adj1" fmla="val 50000"/>
                                          <a:gd name="adj2" fmla="val 25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9B640A" w:rsidRDefault="009B640A" w:rsidP="00757F37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Полотно 2" o:spid="_x0000_s1026" style="width:45pt;height:27.5pt;mso-position-horizontal-relative:char;mso-position-vertical-relative:line" coordsize="5715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">
                            <v:rect id="Прямоугольник 9" o:spid="_x0000_s1027" style="position:absolute;width:5715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      <v:shapetype id="_x0000_t67" coordsize="21600,21600" o:spt="67" adj="16200,5400" path="m0@0l@1@0@1,0@2,0@2@0,21600@0,10800,21600xe">
                              <v:stroke joinstyle="miter"/>
                              <v:formulas>
                                <v:f eqn="val #0"/>
                                <v:f eqn="val #1"/>
                                <v:f eqn="sum height 0 #1"/>
                                <v:f eqn="sum 10800 0 #1"/>
                                <v:f eqn="sum width 0 #0"/>
                                <v:f eqn="prod @4 @3 10800"/>
                                <v:f eqn="sum width 0 @5"/>
                              </v:formulas>
                              <v:path o:connecttype="custom" o:connectlocs="10800,0;0,@0;10800,21600;21600,@0" o:connectangles="270,180,90,0" textboxrect="@1,0,@2,@6"/>
                              <v:handles>
                                <v:h position="#1,#0" xrange="0,10800" yrange="0,21600"/>
                              </v:handles>
                            </v:shapetype>
                            <v:shape id="AutoShape 4" o:spid="_x0000_s1028" type="#_x0000_t67" style="position:absolute;top:1143;width:342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HD8AA&#10;AADaAAAADwAAAGRycy9kb3ducmV2LnhtbESPzYoCMRCE7wu+Q2jB25r4g+hoFFlY2Zuo8wDNpJ0J&#10;TjpDEnV8+83Cgseiqr6iNrveteJBIVrPGiZjBYK48sZyraG8fH8uQcSEbLD1TBpeFGG3HXxssDD+&#10;ySd6nFMtMoRjgRqalLpCylg15DCOfUecvasPDlOWoZYm4DPDXSunSi2kQ8t5ocGOvhqqbue702DL&#10;i+pPq9ccJ7WaqWN54GCnWo+G/X4NIlGf3uH/9o/RMIO/K/kG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KHD8AAAADaAAAADwAAAAAAAAAAAAAAAACYAgAAZHJzL2Rvd25y&#10;ZXYueG1sUEsFBgAAAAAEAAQA9QAAAIUDAAAAAA==&#10;">
                              <v:textbox>
                                <w:txbxContent>
                                  <w:p w:rsidR="009B640A" w:rsidRDefault="009B640A" w:rsidP="00757F3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7F37" w:rsidRPr="00757F37" w:rsidTr="00757F37">
              <w:trPr>
                <w:cantSplit/>
                <w:trHeight w:val="1167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экзамен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экзамен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год.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экзамен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экзамен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57F37" w:rsidRPr="00757F37" w:rsidTr="00757F37">
              <w:trPr>
                <w:trHeight w:val="72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Русский </w:t>
                  </w: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язык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3,7/ 30,3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4/30,7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2/15,3</w:t>
                  </w:r>
                </w:p>
              </w:tc>
            </w:tr>
            <w:tr w:rsidR="00757F37" w:rsidRPr="00757F37" w:rsidTr="00757F37">
              <w:trPr>
                <w:trHeight w:val="72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3,23/13,8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76,9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3/23,1</w:t>
                  </w:r>
                </w:p>
              </w:tc>
            </w:tr>
            <w:tr w:rsidR="00757F37" w:rsidRPr="00757F37" w:rsidTr="00757F37">
              <w:trPr>
                <w:trHeight w:val="72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4,7/26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1/33,3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57F37" w:rsidRPr="00757F37" w:rsidTr="00757F37">
              <w:trPr>
                <w:trHeight w:val="72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4,3/ 33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57F37" w:rsidRPr="00757F37" w:rsidRDefault="00757F37" w:rsidP="00757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Подтвердили свои знания по всем предметам – 61,5 %, выше – 0 %, ниже – 0 % учащихся, 2 уч-ся сдали экзамены на «4» и «5».</w:t>
            </w:r>
          </w:p>
          <w:p w:rsidR="00757F37" w:rsidRPr="00757F37" w:rsidRDefault="00757F37" w:rsidP="00757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7F37" w:rsidRPr="00757F37" w:rsidRDefault="00757F37" w:rsidP="00757F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7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Качество знаний по экзаменам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7"/>
              <w:gridCol w:w="1865"/>
              <w:gridCol w:w="1701"/>
              <w:gridCol w:w="1701"/>
            </w:tblGrid>
            <w:tr w:rsidR="00757F37" w:rsidRPr="00757F37" w:rsidTr="00757F37">
              <w:trPr>
                <w:jc w:val="center"/>
              </w:trPr>
              <w:tc>
                <w:tcPr>
                  <w:tcW w:w="2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2012-2013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2014-2015</w:t>
                  </w:r>
                </w:p>
              </w:tc>
            </w:tr>
            <w:tr w:rsidR="00757F37" w:rsidRPr="00757F37" w:rsidTr="00757F37">
              <w:trPr>
                <w:jc w:val="center"/>
              </w:trPr>
              <w:tc>
                <w:tcPr>
                  <w:tcW w:w="2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46,2</w:t>
                  </w:r>
                </w:p>
              </w:tc>
            </w:tr>
            <w:tr w:rsidR="00757F37" w:rsidRPr="00757F37" w:rsidTr="00757F37">
              <w:trPr>
                <w:jc w:val="center"/>
              </w:trPr>
              <w:tc>
                <w:tcPr>
                  <w:tcW w:w="2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15,4</w:t>
                  </w:r>
                </w:p>
              </w:tc>
            </w:tr>
            <w:tr w:rsidR="00757F37" w:rsidRPr="00757F37" w:rsidTr="00757F37">
              <w:trPr>
                <w:jc w:val="center"/>
              </w:trPr>
              <w:tc>
                <w:tcPr>
                  <w:tcW w:w="2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757F37" w:rsidRPr="00757F37" w:rsidTr="00757F37">
              <w:trPr>
                <w:jc w:val="center"/>
              </w:trPr>
              <w:tc>
                <w:tcPr>
                  <w:tcW w:w="2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757F37" w:rsidRPr="00757F37" w:rsidRDefault="00757F37" w:rsidP="00757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7F37" w:rsidRPr="00757F37" w:rsidRDefault="00757F37" w:rsidP="00757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F37">
              <w:rPr>
                <w:rFonts w:ascii="Times New Roman" w:hAnsi="Times New Roman"/>
                <w:color w:val="000000"/>
                <w:sz w:val="24"/>
                <w:szCs w:val="24"/>
              </w:rPr>
              <w:t>Из 13 учащихся 9 класса подали заявление в 10 класс - 5 человек, из них 3 учеников выбрали социально-экономический профиль в соответствии с экзаменуемыми предметами (география, обществознание).</w:t>
            </w:r>
          </w:p>
          <w:p w:rsidR="00757F37" w:rsidRPr="00757F37" w:rsidRDefault="00757F37" w:rsidP="00757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57F37" w:rsidRPr="00757F37" w:rsidRDefault="00757F37" w:rsidP="00757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57F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Средний балл по предметам ГИА составил: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4253"/>
              <w:gridCol w:w="1701"/>
              <w:gridCol w:w="1701"/>
            </w:tblGrid>
            <w:tr w:rsidR="005655E6" w:rsidRPr="005655E6" w:rsidTr="005655E6">
              <w:trPr>
                <w:trHeight w:val="325"/>
                <w:jc w:val="center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2013-2014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2014-2015</w:t>
                  </w:r>
                </w:p>
              </w:tc>
            </w:tr>
            <w:tr w:rsidR="005655E6" w:rsidRPr="005655E6" w:rsidTr="005655E6">
              <w:trPr>
                <w:trHeight w:val="305"/>
                <w:jc w:val="center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31,3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30,3</w:t>
                  </w:r>
                </w:p>
              </w:tc>
            </w:tr>
            <w:tr w:rsidR="005655E6" w:rsidRPr="005655E6" w:rsidTr="005655E6">
              <w:trPr>
                <w:trHeight w:val="427"/>
                <w:jc w:val="center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13,8</w:t>
                  </w:r>
                </w:p>
              </w:tc>
            </w:tr>
            <w:tr w:rsidR="005655E6" w:rsidRPr="005655E6" w:rsidTr="005655E6">
              <w:trPr>
                <w:jc w:val="center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5655E6" w:rsidRPr="005655E6" w:rsidTr="005655E6">
              <w:trPr>
                <w:jc w:val="center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</w:tbl>
          <w:p w:rsidR="00B00B17" w:rsidRPr="00A91E40" w:rsidRDefault="00B00B17" w:rsidP="00A91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0B17" w:rsidRPr="00757F37" w:rsidRDefault="00DB4EF7" w:rsidP="00A91E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F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00B17" w:rsidRPr="00757F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7F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Результаты </w:t>
            </w:r>
            <w:r w:rsidR="00B00B17" w:rsidRPr="00757F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ЕГЭ  </w:t>
            </w:r>
            <w:r w:rsidRPr="00757F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757F37" w:rsidRPr="00757F37" w:rsidRDefault="00757F37" w:rsidP="00757F37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F37">
              <w:rPr>
                <w:rFonts w:ascii="Times New Roman" w:hAnsi="Times New Roman"/>
                <w:color w:val="000000"/>
                <w:sz w:val="24"/>
                <w:szCs w:val="24"/>
              </w:rPr>
              <w:t>Выпускники 11 класса (5 учащихся)  сдавали два обязательных экзамена (русский язык и математика).</w:t>
            </w:r>
          </w:p>
          <w:p w:rsidR="00757F37" w:rsidRPr="00757F37" w:rsidRDefault="00757F37" w:rsidP="00757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F37">
              <w:rPr>
                <w:rFonts w:ascii="Times New Roman" w:hAnsi="Times New Roman"/>
                <w:color w:val="000000"/>
                <w:sz w:val="24"/>
                <w:szCs w:val="24"/>
              </w:rPr>
              <w:t>Экзамены по выбору обучающихся: обществознание (4 чел.), физика (2 чел.), география (3 чел)</w:t>
            </w:r>
          </w:p>
          <w:p w:rsidR="00757F37" w:rsidRPr="00757F37" w:rsidRDefault="00757F37" w:rsidP="00757F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F37">
              <w:rPr>
                <w:rFonts w:ascii="Times New Roman" w:hAnsi="Times New Roman"/>
                <w:color w:val="000000"/>
                <w:sz w:val="24"/>
                <w:szCs w:val="24"/>
              </w:rPr>
              <w:t>В этом году все ученики 11 класса сдавали три и более экзаменов.</w:t>
            </w:r>
          </w:p>
          <w:p w:rsidR="00757F37" w:rsidRPr="00757F37" w:rsidRDefault="00757F37" w:rsidP="00757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F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соответствию профилю </w:t>
            </w:r>
            <w:r w:rsidRPr="00757F37">
              <w:rPr>
                <w:rFonts w:ascii="Times New Roman" w:hAnsi="Times New Roman"/>
                <w:sz w:val="24"/>
                <w:szCs w:val="24"/>
              </w:rPr>
              <w:t xml:space="preserve"> 60% .</w:t>
            </w:r>
          </w:p>
          <w:p w:rsidR="00757F37" w:rsidRPr="00757F37" w:rsidRDefault="00757F37" w:rsidP="00757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57F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Результаты сдачи письменных экзаменов по математике и русскому языку в 11 классах. ( с учетом  пересдачи в рез. сроки)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6"/>
              <w:gridCol w:w="1487"/>
              <w:gridCol w:w="1357"/>
              <w:gridCol w:w="1352"/>
              <w:gridCol w:w="1329"/>
            </w:tblGrid>
            <w:tr w:rsidR="00757F37" w:rsidRPr="005655E6" w:rsidTr="005655E6">
              <w:tc>
                <w:tcPr>
                  <w:tcW w:w="40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6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5655E6" w:rsidRPr="005655E6" w:rsidTr="005655E6">
              <w:tc>
                <w:tcPr>
                  <w:tcW w:w="40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2015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2014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2015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2014</w:t>
                  </w:r>
                </w:p>
              </w:tc>
            </w:tr>
            <w:tr w:rsidR="005655E6" w:rsidRPr="005655E6" w:rsidTr="005655E6">
              <w:tc>
                <w:tcPr>
                  <w:tcW w:w="4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сдали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73,3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5655E6" w:rsidRPr="005655E6" w:rsidTr="005655E6">
              <w:tc>
                <w:tcPr>
                  <w:tcW w:w="4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средний балл по школе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54,2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27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55,1</w:t>
                  </w:r>
                </w:p>
              </w:tc>
            </w:tr>
            <w:tr w:rsidR="005655E6" w:rsidRPr="005655E6" w:rsidTr="005655E6">
              <w:tc>
                <w:tcPr>
                  <w:tcW w:w="4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средний балл по району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35,5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64,3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</w:tbl>
          <w:p w:rsidR="00757F37" w:rsidRPr="00757F37" w:rsidRDefault="00757F37" w:rsidP="00757F37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Наилучшие результаты по сумме баллов 3,4-х предметов показали следующие выпускники: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1545"/>
              <w:gridCol w:w="1670"/>
              <w:gridCol w:w="2587"/>
              <w:gridCol w:w="1072"/>
            </w:tblGrid>
            <w:tr w:rsidR="005655E6" w:rsidRPr="005655E6" w:rsidTr="005655E6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Ф. И. О. выпускника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Предмет по выбору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</w:tr>
            <w:tr w:rsidR="005655E6" w:rsidRPr="005655E6" w:rsidTr="005655E6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Кресин Ярослав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 – 67</w:t>
                  </w:r>
                </w:p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География-77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270</w:t>
                  </w:r>
                </w:p>
              </w:tc>
            </w:tr>
            <w:tr w:rsidR="005655E6" w:rsidRPr="005655E6" w:rsidTr="005655E6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Андрусенко Максим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Физика – 57</w:t>
                  </w:r>
                </w:p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География-63 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263</w:t>
                  </w:r>
                </w:p>
              </w:tc>
            </w:tr>
            <w:tr w:rsidR="005655E6" w:rsidRPr="005655E6" w:rsidTr="005655E6"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Беркалиева Айнагуль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География-69</w:t>
                  </w:r>
                </w:p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Обществознание- 78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7F37" w:rsidRPr="005655E6" w:rsidRDefault="00757F37" w:rsidP="005655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55E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262</w:t>
                  </w:r>
                </w:p>
              </w:tc>
            </w:tr>
          </w:tbl>
          <w:p w:rsidR="00757F37" w:rsidRPr="00757F37" w:rsidRDefault="00757F37" w:rsidP="00757F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7F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Сравнительный анализ баллов по ЕГЭ</w:t>
            </w:r>
          </w:p>
          <w:tbl>
            <w:tblPr>
              <w:tblW w:w="10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4"/>
              <w:gridCol w:w="2229"/>
              <w:gridCol w:w="776"/>
              <w:gridCol w:w="14"/>
              <w:gridCol w:w="762"/>
              <w:gridCol w:w="846"/>
              <w:gridCol w:w="811"/>
              <w:gridCol w:w="846"/>
              <w:gridCol w:w="811"/>
              <w:gridCol w:w="1607"/>
              <w:gridCol w:w="870"/>
            </w:tblGrid>
            <w:tr w:rsidR="00757F37" w:rsidRPr="00757F37" w:rsidTr="00757F3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Предмет </w:t>
                  </w:r>
                </w:p>
              </w:tc>
              <w:tc>
                <w:tcPr>
                  <w:tcW w:w="1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Балл по школе</w:t>
                  </w:r>
                </w:p>
              </w:tc>
              <w:tc>
                <w:tcPr>
                  <w:tcW w:w="16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Средний балл по району</w:t>
                  </w:r>
                </w:p>
              </w:tc>
              <w:tc>
                <w:tcPr>
                  <w:tcW w:w="16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Средний балл по области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 преодолели порог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МАХ</w:t>
                  </w:r>
                </w:p>
              </w:tc>
            </w:tr>
            <w:tr w:rsidR="00757F37" w:rsidRPr="00757F37" w:rsidTr="00757F3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57F37" w:rsidRPr="00757F37" w:rsidTr="00757F3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55,1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64,3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64,71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 ч.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76б.</w:t>
                  </w:r>
                </w:p>
              </w:tc>
            </w:tr>
            <w:tr w:rsidR="00757F37" w:rsidRPr="00757F37" w:rsidTr="00757F3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54,2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41,66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 ч.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64б.</w:t>
                  </w:r>
                </w:p>
              </w:tc>
            </w:tr>
            <w:tr w:rsidR="00757F37" w:rsidRPr="00757F37" w:rsidTr="00757F3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54,5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39,96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44,69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 ч.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57б.</w:t>
                  </w:r>
                </w:p>
              </w:tc>
            </w:tr>
            <w:tr w:rsidR="00757F37" w:rsidRPr="00757F37" w:rsidTr="00757F3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45,1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48,12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55,08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 ч.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78б.</w:t>
                  </w:r>
                </w:p>
              </w:tc>
            </w:tr>
            <w:tr w:rsidR="00757F37" w:rsidRPr="00757F37" w:rsidTr="00757F37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69,7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61,2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62,5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53,65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 ч.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F37" w:rsidRPr="00757F37" w:rsidRDefault="00757F37" w:rsidP="00757F3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57F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77б.</w:t>
                  </w:r>
                </w:p>
              </w:tc>
            </w:tr>
          </w:tbl>
          <w:p w:rsidR="00757F37" w:rsidRPr="00757F37" w:rsidRDefault="00757F37" w:rsidP="00757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сравнению с предыдущим учебным годом  </w:t>
            </w:r>
            <w:r w:rsidRPr="00757F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средний балл  по школе  </w:t>
            </w:r>
          </w:p>
          <w:p w:rsidR="00757F37" w:rsidRPr="00757F37" w:rsidRDefault="00757F37" w:rsidP="00757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F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повысился</w:t>
            </w:r>
            <w:r w:rsidRPr="00757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предметам:</w:t>
            </w:r>
          </w:p>
          <w:p w:rsidR="00757F37" w:rsidRPr="00757F37" w:rsidRDefault="00757F37" w:rsidP="00757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 - с 55,1 до 73</w:t>
            </w:r>
          </w:p>
          <w:p w:rsidR="00757F37" w:rsidRPr="00757F37" w:rsidRDefault="00757F37" w:rsidP="00757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– с 27 до 54,2</w:t>
            </w:r>
          </w:p>
          <w:p w:rsidR="00757F37" w:rsidRPr="00757F37" w:rsidRDefault="00757F37" w:rsidP="00757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 – с 50 до 54,5 б</w:t>
            </w:r>
          </w:p>
          <w:p w:rsidR="00757F37" w:rsidRPr="00757F37" w:rsidRDefault="00757F37" w:rsidP="00757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 – с 45,1 до 67</w:t>
            </w:r>
          </w:p>
          <w:p w:rsidR="00757F37" w:rsidRPr="00757F37" w:rsidRDefault="00757F37" w:rsidP="00757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 – с 58,5 до 69,7</w:t>
            </w:r>
          </w:p>
          <w:p w:rsidR="00757F37" w:rsidRPr="00757F37" w:rsidRDefault="002E4867" w:rsidP="0075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757F37" w:rsidRPr="00757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государственной (итоговой) аттестации  обсуждались на педагогическом совете школы, на методических  объединениях различного уровня.</w:t>
            </w:r>
          </w:p>
          <w:p w:rsidR="00757F37" w:rsidRPr="00757F37" w:rsidRDefault="00757F37" w:rsidP="00757F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E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757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 за подготовкой и проведением государственной (итоговой) аттестации учащихся 9, 11 классов в МБОУ-СОШ с. Мечётное  в 2014/2015 учебном году осуществлялся регулярно в соответствии с требованиями Министерства образования Саратовской области и инструкциями Управления образования Советского муниципального района, соглас</w:t>
            </w:r>
            <w:r w:rsidR="002E48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Закону РФ «Об образовании в Р</w:t>
            </w:r>
            <w:r w:rsidRPr="00757F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оссийской Федерации». </w:t>
            </w:r>
          </w:p>
          <w:p w:rsidR="00B00B17" w:rsidRPr="00757F37" w:rsidRDefault="002E4867" w:rsidP="002E48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Все </w:t>
            </w:r>
            <w:r w:rsidR="00B00B17" w:rsidRPr="00757F37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11 класса поступили в</w:t>
            </w:r>
            <w:r w:rsidR="00377411">
              <w:rPr>
                <w:rFonts w:ascii="Times New Roman" w:hAnsi="Times New Roman"/>
                <w:sz w:val="24"/>
                <w:szCs w:val="24"/>
              </w:rPr>
              <w:t xml:space="preserve"> ВУЗы, </w:t>
            </w:r>
            <w:r w:rsidR="00B00B17" w:rsidRPr="00757F37">
              <w:rPr>
                <w:rFonts w:ascii="Times New Roman" w:hAnsi="Times New Roman"/>
                <w:sz w:val="24"/>
                <w:szCs w:val="24"/>
              </w:rPr>
              <w:t>среди часто выбираемых учебных заве</w:t>
            </w:r>
            <w:r>
              <w:rPr>
                <w:rFonts w:ascii="Times New Roman" w:hAnsi="Times New Roman"/>
                <w:sz w:val="24"/>
                <w:szCs w:val="24"/>
              </w:rPr>
              <w:t>дений - СГАУ им. Н.И. Вавилова и СГУ им. Н.Г.Чернышевского.</w:t>
            </w:r>
          </w:p>
          <w:p w:rsidR="00B00B17" w:rsidRPr="00757F37" w:rsidRDefault="00B00B17" w:rsidP="00A91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7F37">
              <w:rPr>
                <w:rFonts w:ascii="Times New Roman" w:hAnsi="Times New Roman"/>
                <w:sz w:val="24"/>
                <w:szCs w:val="24"/>
              </w:rPr>
              <w:t xml:space="preserve">Соответствие выбора обучения – профилю составляет </w:t>
            </w:r>
            <w:r w:rsidR="002E486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757F37">
              <w:rPr>
                <w:rFonts w:ascii="Times New Roman" w:hAnsi="Times New Roman"/>
                <w:b/>
                <w:sz w:val="24"/>
                <w:szCs w:val="24"/>
              </w:rPr>
              <w:t xml:space="preserve"> %.</w:t>
            </w:r>
            <w:r w:rsidRPr="00757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0B17" w:rsidRPr="00A91E40" w:rsidRDefault="00DB4EF7" w:rsidP="002E48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4867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B00B17" w:rsidRPr="00A91E40">
              <w:rPr>
                <w:rFonts w:ascii="Times New Roman" w:hAnsi="Times New Roman"/>
                <w:sz w:val="24"/>
                <w:szCs w:val="24"/>
              </w:rPr>
              <w:t>В рамках подготовки к итоговой аттестации  обучающихся 9, 11 классов в школе в образовательный план школьного компонента 10-11 классов включены спецкурсы по подготовке к ЕГЭ (математика, р</w:t>
            </w:r>
            <w:r w:rsidR="002E4867">
              <w:rPr>
                <w:rFonts w:ascii="Times New Roman" w:hAnsi="Times New Roman"/>
                <w:sz w:val="24"/>
                <w:szCs w:val="24"/>
              </w:rPr>
              <w:t>усский язык, география, литература</w:t>
            </w:r>
            <w:r w:rsidR="00B00B17" w:rsidRPr="00A91E40">
              <w:rPr>
                <w:rFonts w:ascii="Times New Roman" w:hAnsi="Times New Roman"/>
                <w:sz w:val="24"/>
                <w:szCs w:val="24"/>
              </w:rPr>
              <w:t>, обществознание, физика, информатика), проводятся совещания при директоре, педа</w:t>
            </w:r>
            <w:r w:rsidR="00377411">
              <w:rPr>
                <w:rFonts w:ascii="Times New Roman" w:hAnsi="Times New Roman"/>
                <w:sz w:val="24"/>
                <w:szCs w:val="24"/>
              </w:rPr>
              <w:t>гогические советы, заседания МТГ</w:t>
            </w:r>
            <w:r w:rsidR="00B00B17" w:rsidRPr="00A91E40">
              <w:rPr>
                <w:rFonts w:ascii="Times New Roman" w:hAnsi="Times New Roman"/>
                <w:sz w:val="24"/>
                <w:szCs w:val="24"/>
              </w:rPr>
              <w:t xml:space="preserve">, родительские собрания, классные собрания,  на которых рассматриваются вопросы подготовки  к итоговой аттестации, итоги репетиционных экзаменов по выбору в 9 классе, по русскому языку и математике в 11 классе,  разработаны  и утверждены и реализованы графики консультаций на учебный год и дополнительный график на период каникул для 9,11-ых классов, индивидуальные планы подготовки к ГИА слабоуспевающих учеников.  </w:t>
            </w:r>
          </w:p>
          <w:p w:rsidR="00B00B17" w:rsidRPr="00A91E40" w:rsidRDefault="00B00B17" w:rsidP="00A91E4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>Проводится работа с учащимися и их родителями. Элективные курсы ведутся в соответствии с планом и графиком работы:</w:t>
            </w:r>
          </w:p>
          <w:p w:rsidR="002E4867" w:rsidRDefault="00B00B17" w:rsidP="00A91E40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 - предметные элективные курсы</w:t>
            </w:r>
            <w:r w:rsidR="007F1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2E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</w:t>
            </w:r>
            <w:r w:rsidR="007F1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е, русскому</w:t>
            </w:r>
            <w:r w:rsidR="002E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</w:t>
            </w:r>
            <w:r w:rsidR="007F1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у, физике, обществознанию</w:t>
            </w:r>
            <w:r w:rsidR="002E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00B17" w:rsidRPr="002E4867" w:rsidRDefault="00B00B17" w:rsidP="00A91E40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10класс - спецкурсы по математике, русскому языку, </w:t>
            </w:r>
            <w:r w:rsidR="002E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литературе, обществознанию</w:t>
            </w:r>
            <w:r w:rsidR="007F1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физике</w:t>
            </w:r>
            <w:r w:rsidRPr="002E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00B17" w:rsidRPr="00A91E40" w:rsidRDefault="00B00B17" w:rsidP="00A91E40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 - спецкурсы по математике, русскому</w:t>
            </w:r>
            <w:r w:rsidR="002E4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языку, физике, обществознанию.</w:t>
            </w:r>
          </w:p>
          <w:p w:rsidR="007F15DB" w:rsidRPr="005655E6" w:rsidRDefault="007F15DB" w:rsidP="007F15DB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655E6">
              <w:rPr>
                <w:rFonts w:ascii="Times New Roman" w:hAnsi="Times New Roman"/>
                <w:color w:val="333333"/>
                <w:sz w:val="24"/>
                <w:szCs w:val="24"/>
              </w:rPr>
              <w:t>Средние баллы ЕГЭ по предметам</w:t>
            </w:r>
          </w:p>
          <w:p w:rsidR="007F15DB" w:rsidRPr="007F15DB" w:rsidRDefault="007F15DB" w:rsidP="007F15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F15DB">
              <w:rPr>
                <w:color w:val="333333"/>
              </w:rPr>
              <w:t>География:</w:t>
            </w:r>
            <w:r w:rsidRPr="007F15DB">
              <w:rPr>
                <w:rStyle w:val="apple-converted-space"/>
                <w:color w:val="333333"/>
              </w:rPr>
              <w:t> </w:t>
            </w:r>
            <w:r w:rsidRPr="007F15DB">
              <w:rPr>
                <w:color w:val="333333"/>
              </w:rPr>
              <w:t>69,67</w:t>
            </w:r>
            <w:r w:rsidRPr="007F15DB">
              <w:rPr>
                <w:color w:val="333333"/>
              </w:rPr>
              <w:br/>
              <w:t>Обществознание:</w:t>
            </w:r>
            <w:r w:rsidRPr="007F15DB">
              <w:rPr>
                <w:rStyle w:val="apple-converted-space"/>
                <w:color w:val="333333"/>
              </w:rPr>
              <w:t> </w:t>
            </w:r>
            <w:r w:rsidRPr="007F15DB">
              <w:rPr>
                <w:color w:val="333333"/>
              </w:rPr>
              <w:t>67</w:t>
            </w:r>
            <w:r w:rsidRPr="007F15DB">
              <w:rPr>
                <w:color w:val="333333"/>
              </w:rPr>
              <w:br/>
              <w:t>Русский язык:</w:t>
            </w:r>
            <w:r w:rsidRPr="007F15DB">
              <w:rPr>
                <w:rStyle w:val="apple-converted-space"/>
                <w:color w:val="333333"/>
              </w:rPr>
              <w:t> </w:t>
            </w:r>
            <w:r w:rsidRPr="007F15DB">
              <w:rPr>
                <w:color w:val="333333"/>
              </w:rPr>
              <w:t>73</w:t>
            </w:r>
            <w:r w:rsidRPr="007F15DB">
              <w:rPr>
                <w:color w:val="333333"/>
              </w:rPr>
              <w:br/>
              <w:t>Физика:</w:t>
            </w:r>
            <w:r w:rsidRPr="007F15DB">
              <w:rPr>
                <w:rStyle w:val="apple-converted-space"/>
                <w:color w:val="333333"/>
              </w:rPr>
              <w:t> </w:t>
            </w:r>
            <w:r w:rsidRPr="007F15DB">
              <w:rPr>
                <w:color w:val="333333"/>
              </w:rPr>
              <w:t>54,5</w:t>
            </w:r>
          </w:p>
          <w:p w:rsidR="007F15DB" w:rsidRPr="005655E6" w:rsidRDefault="007F15DB" w:rsidP="007F15DB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655E6">
              <w:rPr>
                <w:rFonts w:ascii="Times New Roman" w:hAnsi="Times New Roman"/>
                <w:color w:val="333333"/>
                <w:sz w:val="24"/>
                <w:szCs w:val="24"/>
              </w:rPr>
              <w:t>Средние баллы ОГЭ по предметам</w:t>
            </w:r>
          </w:p>
          <w:p w:rsidR="007F15DB" w:rsidRPr="007F15DB" w:rsidRDefault="007F15DB" w:rsidP="007F15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7F15DB">
              <w:rPr>
                <w:color w:val="333333"/>
              </w:rPr>
              <w:t>Русский язык:</w:t>
            </w:r>
            <w:r w:rsidRPr="007F15DB">
              <w:rPr>
                <w:rStyle w:val="apple-converted-space"/>
                <w:color w:val="333333"/>
              </w:rPr>
              <w:t> </w:t>
            </w:r>
            <w:r w:rsidRPr="007F15DB">
              <w:rPr>
                <w:color w:val="333333"/>
              </w:rPr>
              <w:t>77,31</w:t>
            </w:r>
            <w:r w:rsidRPr="007F15DB">
              <w:rPr>
                <w:color w:val="333333"/>
              </w:rPr>
              <w:br/>
            </w:r>
            <w:r w:rsidRPr="007F15DB">
              <w:rPr>
                <w:color w:val="333333"/>
              </w:rPr>
              <w:lastRenderedPageBreak/>
              <w:t>Обществознание:</w:t>
            </w:r>
            <w:r w:rsidRPr="007F15DB">
              <w:rPr>
                <w:rStyle w:val="apple-converted-space"/>
                <w:color w:val="333333"/>
              </w:rPr>
              <w:t> </w:t>
            </w:r>
            <w:r w:rsidRPr="007F15DB">
              <w:rPr>
                <w:color w:val="333333"/>
              </w:rPr>
              <w:t>84,33</w:t>
            </w:r>
            <w:r w:rsidRPr="007F15DB">
              <w:rPr>
                <w:color w:val="333333"/>
              </w:rPr>
              <w:br/>
              <w:t>Математика:</w:t>
            </w:r>
            <w:r w:rsidRPr="007F15DB">
              <w:rPr>
                <w:rStyle w:val="apple-converted-space"/>
                <w:color w:val="333333"/>
              </w:rPr>
              <w:t> </w:t>
            </w:r>
            <w:r w:rsidRPr="007F15DB">
              <w:rPr>
                <w:color w:val="333333"/>
              </w:rPr>
              <w:t>36,46</w:t>
            </w:r>
            <w:r w:rsidRPr="007F15DB">
              <w:rPr>
                <w:color w:val="333333"/>
              </w:rPr>
              <w:br/>
              <w:t>География:</w:t>
            </w:r>
            <w:r w:rsidRPr="007F15DB">
              <w:rPr>
                <w:rStyle w:val="apple-converted-space"/>
                <w:color w:val="333333"/>
              </w:rPr>
              <w:t> </w:t>
            </w:r>
            <w:r w:rsidRPr="007F15DB">
              <w:rPr>
                <w:color w:val="333333"/>
              </w:rPr>
              <w:t>81</w:t>
            </w:r>
          </w:p>
          <w:p w:rsidR="00B00B17" w:rsidRPr="00A91E40" w:rsidRDefault="00B00B17" w:rsidP="00A91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результатов государственной итоговой аттестации показывает, что необходимо продолжить работу по  подготовке обучающихся к аттестации. </w:t>
            </w:r>
          </w:p>
          <w:p w:rsidR="00B00B17" w:rsidRPr="00A91E40" w:rsidRDefault="00B00B17" w:rsidP="00A91E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>Для этого в об</w:t>
            </w:r>
            <w:r w:rsidR="007F15DB">
              <w:rPr>
                <w:rFonts w:ascii="Times New Roman" w:hAnsi="Times New Roman"/>
                <w:sz w:val="24"/>
                <w:szCs w:val="24"/>
              </w:rPr>
              <w:t>разовательный план школы на 2014 – 2015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 xml:space="preserve">  учебный год:</w:t>
            </w:r>
          </w:p>
          <w:p w:rsidR="00B00B17" w:rsidRPr="00A91E40" w:rsidRDefault="00B00B17" w:rsidP="00A91E4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>включены спецкурсы по подготовке к ЕГЭ, консультации по предметам в течение всего учебного года, элективные курсы в соответствии с выбором экзаменов.</w:t>
            </w:r>
          </w:p>
          <w:p w:rsidR="00B00B17" w:rsidRPr="00A91E40" w:rsidRDefault="007F15DB" w:rsidP="00A91E4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 работу  ШТГ</w:t>
            </w:r>
            <w:r w:rsidR="00B00B17" w:rsidRPr="00A91E40">
              <w:rPr>
                <w:rFonts w:ascii="Times New Roman" w:hAnsi="Times New Roman"/>
                <w:sz w:val="24"/>
                <w:szCs w:val="24"/>
              </w:rPr>
              <w:t xml:space="preserve"> запланировано изучение нормативно - правовой базы по итоговой аттестации, анализ итогов пробных экзаменов и итоговых экзаменов, самоанализ работы учителя по подготовке к ГИА.</w:t>
            </w:r>
          </w:p>
          <w:p w:rsidR="00B00B17" w:rsidRPr="00A91E40" w:rsidRDefault="00B00B17" w:rsidP="00A91E4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>рабочие  программы педагогов ориентированы  на работу с тестами во всех классах, начиная с начальных классов.</w:t>
            </w:r>
          </w:p>
          <w:p w:rsidR="00B00B17" w:rsidRPr="00A91E40" w:rsidRDefault="00B00B17" w:rsidP="00A91E4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>ВШК включает блок контроля по подготовке к ГИА.</w:t>
            </w:r>
          </w:p>
          <w:p w:rsidR="00B00B17" w:rsidRPr="00A91E40" w:rsidRDefault="00B00B17" w:rsidP="00A91E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00B17" w:rsidRPr="00DB4EF7" w:rsidRDefault="00DB4EF7" w:rsidP="00A91E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 w:rsidR="00B00B17" w:rsidRPr="00DB4E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.2. Формирование компонентов профильного содержания образования и предпрофильной подготовке.</w:t>
            </w:r>
          </w:p>
          <w:p w:rsidR="00B00B17" w:rsidRPr="00A91E40" w:rsidRDefault="00B00B17" w:rsidP="00A91E4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>В 2</w:t>
            </w:r>
            <w:r w:rsidR="007F15DB">
              <w:rPr>
                <w:rFonts w:ascii="Times New Roman" w:hAnsi="Times New Roman"/>
                <w:sz w:val="24"/>
                <w:szCs w:val="24"/>
              </w:rPr>
              <w:t>014-2015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 xml:space="preserve"> учебном году профильное образование  в 10</w:t>
            </w:r>
            <w:r w:rsidR="007F15DB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7F15DB">
              <w:rPr>
                <w:rFonts w:ascii="Times New Roman" w:hAnsi="Times New Roman"/>
                <w:sz w:val="24"/>
                <w:szCs w:val="24"/>
              </w:rPr>
              <w:t>ах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 xml:space="preserve"> ведется по  профильному  социально-э</w:t>
            </w:r>
            <w:r w:rsidR="007F15DB">
              <w:rPr>
                <w:rFonts w:ascii="Times New Roman" w:hAnsi="Times New Roman"/>
                <w:sz w:val="24"/>
                <w:szCs w:val="24"/>
              </w:rPr>
              <w:t>кономическому направлению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>. Охват профильным обучением с</w:t>
            </w:r>
            <w:r w:rsidR="007F15DB">
              <w:rPr>
                <w:rFonts w:ascii="Times New Roman" w:hAnsi="Times New Roman"/>
                <w:sz w:val="24"/>
                <w:szCs w:val="24"/>
              </w:rPr>
              <w:t>оставляет 100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B00B17" w:rsidRPr="00A91E40" w:rsidRDefault="00B00B17" w:rsidP="00A91E4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40">
              <w:rPr>
                <w:rFonts w:ascii="Times New Roman" w:hAnsi="Times New Roman"/>
                <w:sz w:val="24"/>
                <w:szCs w:val="24"/>
              </w:rPr>
              <w:t xml:space="preserve"> Работа по  предпрофильной подготовке ведется через элективные курсы в соответс</w:t>
            </w:r>
            <w:r w:rsidR="007F15DB">
              <w:rPr>
                <w:rFonts w:ascii="Times New Roman" w:hAnsi="Times New Roman"/>
                <w:sz w:val="24"/>
                <w:szCs w:val="24"/>
              </w:rPr>
              <w:t>твии с планом и графиком работы</w:t>
            </w:r>
            <w:r w:rsidRPr="00A91E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2E96" w:rsidRPr="00A91E40" w:rsidRDefault="004D2E96" w:rsidP="00A91E4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5. Выполнение учебных планов и программ по ступеням образования</w:t>
            </w:r>
          </w:p>
          <w:p w:rsidR="004D2E96" w:rsidRPr="00A91E40" w:rsidRDefault="004D2E96" w:rsidP="00A91E4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 </w:t>
            </w:r>
          </w:p>
          <w:p w:rsidR="004D2E96" w:rsidRPr="00A91E40" w:rsidRDefault="004D2E96" w:rsidP="008C05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5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5.1. </w:t>
            </w:r>
            <w:r w:rsidR="007F15D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Выполнение учебного плана в 2014-2015</w:t>
            </w:r>
            <w:r w:rsidRPr="008C05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учебном году</w:t>
            </w:r>
            <w:r w:rsidRPr="00A91E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(заполняется за учебный год, предшествующий государственной аккредитации)</w:t>
            </w:r>
          </w:p>
          <w:p w:rsidR="004D2E96" w:rsidRPr="00A91E40" w:rsidRDefault="004D2E96" w:rsidP="00A91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 </w:t>
            </w:r>
          </w:p>
          <w:p w:rsidR="004D2E96" w:rsidRPr="00A91E40" w:rsidRDefault="004D2E96" w:rsidP="00A91E4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4 классе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01"/>
              <w:gridCol w:w="2411"/>
              <w:gridCol w:w="1488"/>
              <w:gridCol w:w="1489"/>
            </w:tblGrid>
            <w:tr w:rsidR="004D2E96" w:rsidRPr="00C72F6E" w:rsidTr="00086A27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учебного предмета (по школьному учебному плану)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Общее количество часов по учебному плану за год обучения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Фактически выполнено 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E96" w:rsidRPr="00A91E40" w:rsidRDefault="004D2E96" w:rsidP="00A91E4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E96" w:rsidRPr="00A91E40" w:rsidRDefault="004D2E96" w:rsidP="00A91E4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E96" w:rsidRPr="00A91E40" w:rsidRDefault="004D2E96" w:rsidP="00A91E4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 часах 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%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Литература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Музыка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Изобразительное искусство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Технология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4D2E96" w:rsidRPr="00A91E40" w:rsidRDefault="004D2E96" w:rsidP="00A91E4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  <w:p w:rsidR="004D2E96" w:rsidRPr="00A91E40" w:rsidRDefault="004D2E96" w:rsidP="00A91E4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9 классе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01"/>
              <w:gridCol w:w="2411"/>
              <w:gridCol w:w="1488"/>
              <w:gridCol w:w="1489"/>
            </w:tblGrid>
            <w:tr w:rsidR="004D2E96" w:rsidRPr="00C72F6E" w:rsidTr="00086A27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учебного предмета (по школьному учебному плану)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Общее количество часов по учебному плану за год обучения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Фактически выполнено 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E96" w:rsidRPr="00A91E40" w:rsidRDefault="004D2E96" w:rsidP="00A91E4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E96" w:rsidRPr="00A91E40" w:rsidRDefault="004D2E96" w:rsidP="00A91E4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E96" w:rsidRPr="00A91E40" w:rsidRDefault="004D2E96" w:rsidP="00A91E4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 часах 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%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Литература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Алгебра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Геометрия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Информатика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История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Обществознание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География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Биология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Химия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Физика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Мировая художественная культура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Технология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4D2E96" w:rsidRPr="00C72F6E" w:rsidTr="00086A2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1122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1122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</w:tr>
          </w:tbl>
          <w:p w:rsidR="004D2E96" w:rsidRPr="00A91E40" w:rsidRDefault="004D2E96" w:rsidP="00A91E4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  <w:p w:rsidR="004D2E96" w:rsidRPr="00A91E40" w:rsidRDefault="004D2E96" w:rsidP="00A91E4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учебных дисциплин основной ступени образования скорректированы и выполнены в полном объеме</w:t>
            </w:r>
          </w:p>
          <w:p w:rsidR="004D2E96" w:rsidRPr="00A91E40" w:rsidRDefault="004D2E96" w:rsidP="00A91E4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      </w:r>
          </w:p>
          <w:p w:rsidR="004D2E96" w:rsidRPr="00A91E40" w:rsidRDefault="004D2E96" w:rsidP="00A91E4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  <w:p w:rsidR="004D2E96" w:rsidRPr="00A91E40" w:rsidRDefault="004D2E96" w:rsidP="00A91E4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5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5.2. Характеристика о</w:t>
            </w:r>
            <w:r w:rsidRPr="008C05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рганизации обучения обучающихся 10-11 классов и подготовки по основам военной службы 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общеобразовательном учреждении начальным знаниям в области обороны в соответствии  с п.11 приказа Министерства обороны РФ №96 , Минобрнауки РФ №134 от 24.02.2010 года «Об утверждении Инструкции об организации обучения граждан Российской Федерации начальным знаниям в области обороны и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</w:t>
            </w:r>
          </w:p>
          <w:p w:rsidR="004D2E96" w:rsidRPr="00A91E40" w:rsidRDefault="004D2E96" w:rsidP="00A91E4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основ военной службы в </w:t>
            </w:r>
            <w:r w:rsidR="00A91E40"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с. Мечётное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организуется в соответствии с Федеральными законами "О воинской обязанности и военной службе", "Об образовании</w:t>
            </w:r>
            <w:r w:rsidR="00DE4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РФ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"Об обороне" и другими нормативными правовыми актами.</w:t>
            </w:r>
          </w:p>
          <w:p w:rsidR="004D2E96" w:rsidRPr="00A91E40" w:rsidRDefault="004D2E96" w:rsidP="00A91E4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настоящее время основы военной службы в </w:t>
            </w:r>
            <w:r w:rsidR="00A91E40"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A91E40"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Мечётное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изучается в рамках курса "Основы безопасности жизнедеятельности" (ОБЖ) как специальный раздел.</w:t>
            </w:r>
          </w:p>
          <w:p w:rsidR="004D2E96" w:rsidRPr="00A91E40" w:rsidRDefault="004D2E96" w:rsidP="00A91E4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Тематика раздела "Основы военной службы" включена в обязательный минимум содержан</w:t>
            </w:r>
            <w:r w:rsidR="00DE4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курса ОБЖ среднего 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образования (Приказ Минобразования России  №134 от 24.02.2010 года) и ведется в 10-11 классах</w:t>
            </w:r>
            <w:r w:rsidR="00DE4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  <w:r w:rsidR="00DE4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неделю. Обучение ведется по учебнику "Основы безопасности жизнедеятельности" для учащихся 10-х и 11-х классов (авт. Смирнов А.Т. и др.).</w:t>
            </w:r>
          </w:p>
          <w:p w:rsidR="004D2E96" w:rsidRPr="00A91E40" w:rsidRDefault="004D2E96" w:rsidP="00A91E4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Преподавание курса ОБЖ, включающего раздел "Основы военной службы", ведет учитель основ безопасности жизнедеятельности (преподаватель - организатор ОБЖ)</w:t>
            </w:r>
          </w:p>
          <w:p w:rsidR="004D2E96" w:rsidRPr="00A91E40" w:rsidRDefault="004D2E96" w:rsidP="00A91E40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6. Характеристика системы воспитания в общеобразовательном учреждении:</w:t>
            </w:r>
          </w:p>
          <w:p w:rsidR="00DE4AA1" w:rsidRPr="00DE4AA1" w:rsidRDefault="004D2E96" w:rsidP="00DE4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E4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 </w:t>
            </w:r>
            <w:r w:rsidR="00DE4AA1" w:rsidRPr="00DE4AA1">
              <w:rPr>
                <w:rFonts w:ascii="Times New Roman" w:hAnsi="Times New Roman"/>
                <w:sz w:val="24"/>
                <w:szCs w:val="24"/>
              </w:rPr>
              <w:t>В   2014-2015 учебном году продолжается реализация программы воспитательной работы «Будущее начинается сегодня» ( 2010-2015 г.)</w:t>
            </w:r>
            <w:r w:rsidR="00DE4AA1" w:rsidRPr="00DE4A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4AA1" w:rsidRPr="00DE4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4AA1" w:rsidRPr="00DE4AA1" w:rsidRDefault="00DE4AA1" w:rsidP="00DE4AA1">
            <w:pPr>
              <w:pStyle w:val="23"/>
              <w:spacing w:before="0" w:beforeAutospacing="0" w:after="0" w:afterAutospacing="0"/>
            </w:pPr>
            <w:r w:rsidRPr="00DE4AA1">
              <w:rPr>
                <w:b/>
              </w:rPr>
              <w:t>Цель воспитательной программы:</w:t>
            </w:r>
            <w:r w:rsidRPr="00DE4AA1">
              <w:t xml:space="preserve"> повышение мотивации к получению образования через активизацию внеурочной деятельности, использование педагогических технологий.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1)</w:t>
            </w:r>
            <w:r w:rsidRPr="00DE4A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>Развитие воспитывающей среды.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             2)Обновлять  содержание, формы и методы работы с обучающимися, родителями.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    Исходя из данной цели и задач были обозначены </w:t>
            </w:r>
            <w:r w:rsidRPr="00DE4AA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основные направления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>, по которым велась в течение года целенаправленная  воспитательная работа: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         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lastRenderedPageBreak/>
              <w:t>- учебно-познавательное;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- спортивно-оздоровительное, ЗОЖ;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- духовно-нравственное, патриотическое;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- трудовое ;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- художественно- эстетическое;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- экологическое. 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    Каждое направление  Программы имеет свои  цели, которые могут реализовываться  на трёх уровнях: классном, школьном, родительском. </w:t>
            </w:r>
            <w:r w:rsidRPr="00DE4AA1">
              <w:rPr>
                <w:rFonts w:ascii="Times New Roman" w:hAnsi="Times New Roman"/>
                <w:i/>
                <w:sz w:val="24"/>
                <w:szCs w:val="24"/>
              </w:rPr>
              <w:t>(По результатам анкетирования  педагогов программа доступна, работа по ней не лишает  творчества, а  предоставляет основные опоры при планировании  воспитательной работы. Результат проверки программ воспитательной работы  показал, что многие  классные руководители планируют    воспитательную  деятельность по направлениям.)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  Результатом работы программы должно стать формирование развитой к самосовершенствованию личности, которую характеризуют: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- широкий круг интересов;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- постоянное самообразование;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- желание и способность трудиться во благо жизни;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- потребность творческой самореализации;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- высокий уровень развития коммуникативных навыков;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- профессиональное самоопределение;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- социальная активность.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     Исполнителями воспитательной программы являются: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3827"/>
            </w:tblGrid>
            <w:tr w:rsidR="00DE4AA1" w:rsidRPr="00DE4AA1" w:rsidTr="00DE4AA1">
              <w:tc>
                <w:tcPr>
                  <w:tcW w:w="4361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701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 - во</w:t>
                  </w:r>
                </w:p>
              </w:tc>
              <w:tc>
                <w:tcPr>
                  <w:tcW w:w="3827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ФИО педагога, категория</w:t>
                  </w:r>
                </w:p>
              </w:tc>
            </w:tr>
            <w:tr w:rsidR="00DE4AA1" w:rsidRPr="00DE4AA1" w:rsidTr="00DE4AA1">
              <w:tc>
                <w:tcPr>
                  <w:tcW w:w="4361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Зам по ВР и УР</w:t>
                  </w:r>
                </w:p>
              </w:tc>
              <w:tc>
                <w:tcPr>
                  <w:tcW w:w="1701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Леонова О.Н. (</w:t>
                  </w:r>
                  <w:r w:rsidR="001E3102">
                    <w:rPr>
                      <w:rFonts w:ascii="Times New Roman" w:hAnsi="Times New Roman"/>
                      <w:sz w:val="24"/>
                      <w:szCs w:val="24"/>
                    </w:rPr>
                    <w:t>соответствие</w:t>
                  </w: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Насырова И.Е. (  </w:t>
                  </w:r>
                  <w:r w:rsidR="001E3102">
                    <w:rPr>
                      <w:rFonts w:ascii="Times New Roman" w:hAnsi="Times New Roman"/>
                      <w:sz w:val="24"/>
                      <w:szCs w:val="24"/>
                    </w:rPr>
                    <w:t>соответствие</w:t>
                  </w: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DE4AA1" w:rsidRPr="00DE4AA1" w:rsidRDefault="001E3102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Хохлова Л.В. (соответствие </w:t>
                  </w:r>
                  <w:r w:rsidR="00DE4AA1" w:rsidRPr="00DE4AA1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DE4AA1" w:rsidRPr="00DE4AA1" w:rsidTr="00DE4AA1">
              <w:tc>
                <w:tcPr>
                  <w:tcW w:w="4361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Классные руководители:</w:t>
                  </w:r>
                </w:p>
              </w:tc>
              <w:tc>
                <w:tcPr>
                  <w:tcW w:w="1701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10 чел.</w:t>
                  </w:r>
                </w:p>
              </w:tc>
              <w:tc>
                <w:tcPr>
                  <w:tcW w:w="3827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Костина Л.Д. ( высшая )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Чеснокова Т.И.( высшая )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Баринова Т.Н. ( первая)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Кошаева М.А ( первая)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Давыдова Е.В. ( высшая)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Хохлова Л.В. ( высшая)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Иешкина А.А. ( первая)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Насырова И.Е. ( первая)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Громова Н.В. ( высшая)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Морковкина Л.Н. ( высшая)</w:t>
                  </w:r>
                </w:p>
              </w:tc>
            </w:tr>
            <w:tr w:rsidR="00DE4AA1" w:rsidRPr="00DE4AA1" w:rsidTr="00DE4AA1">
              <w:tc>
                <w:tcPr>
                  <w:tcW w:w="4361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Старшая вожатая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1701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 чел.</w:t>
                  </w:r>
                </w:p>
              </w:tc>
              <w:tc>
                <w:tcPr>
                  <w:tcW w:w="3827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Иешкина А.А. ( первая)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E4AA1" w:rsidRPr="00DE4AA1" w:rsidTr="00DE4AA1">
              <w:tc>
                <w:tcPr>
                  <w:tcW w:w="4361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Социальный педагог</w:t>
                  </w:r>
                </w:p>
              </w:tc>
              <w:tc>
                <w:tcPr>
                  <w:tcW w:w="1701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1чел.</w:t>
                  </w:r>
                </w:p>
              </w:tc>
              <w:tc>
                <w:tcPr>
                  <w:tcW w:w="3827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Морковкина Л.Н. ( высшая)</w:t>
                  </w:r>
                </w:p>
              </w:tc>
            </w:tr>
            <w:tr w:rsidR="00DE4AA1" w:rsidRPr="00DE4AA1" w:rsidTr="00DE4AA1">
              <w:tc>
                <w:tcPr>
                  <w:tcW w:w="4361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Класс-комплект / кол-во детей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Начальное звено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Среднее звено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Старшее звено</w:t>
                  </w:r>
                </w:p>
              </w:tc>
              <w:tc>
                <w:tcPr>
                  <w:tcW w:w="1701" w:type="dxa"/>
                </w:tcPr>
                <w:p w:rsidR="00DE4AA1" w:rsidRPr="00DE4AA1" w:rsidRDefault="001E3102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10/100</w:t>
                  </w:r>
                  <w:r w:rsidR="00DE4AA1" w:rsidRPr="00DE4AA1">
                    <w:rPr>
                      <w:rFonts w:ascii="Times New Roman" w:hAnsi="Times New Roman"/>
                      <w:sz w:val="24"/>
                      <w:szCs w:val="24"/>
                    </w:rPr>
                    <w:t>уч.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1-4/29уч.</w:t>
                  </w:r>
                </w:p>
                <w:p w:rsidR="00DE4AA1" w:rsidRPr="00DE4AA1" w:rsidRDefault="001E3102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5-9/59</w:t>
                  </w:r>
                  <w:r w:rsidR="00DE4AA1" w:rsidRPr="00DE4AA1">
                    <w:rPr>
                      <w:rFonts w:ascii="Times New Roman" w:hAnsi="Times New Roman"/>
                      <w:sz w:val="24"/>
                      <w:szCs w:val="24"/>
                    </w:rPr>
                    <w:t>уч.</w:t>
                  </w:r>
                </w:p>
                <w:p w:rsidR="00DE4AA1" w:rsidRPr="00DE4AA1" w:rsidRDefault="001E3102" w:rsidP="001E310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10,11/12</w:t>
                  </w:r>
                  <w:r w:rsidR="00DE4AA1" w:rsidRPr="00DE4AA1">
                    <w:rPr>
                      <w:rFonts w:ascii="Times New Roman" w:hAnsi="Times New Roman"/>
                      <w:sz w:val="24"/>
                      <w:szCs w:val="24"/>
                    </w:rPr>
                    <w:t>уч.</w:t>
                  </w:r>
                </w:p>
              </w:tc>
              <w:tc>
                <w:tcPr>
                  <w:tcW w:w="3827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   </w:t>
            </w:r>
          </w:p>
          <w:p w:rsidR="00DE4AA1" w:rsidRPr="00DE4AA1" w:rsidRDefault="00DE4AA1" w:rsidP="00DE4AA1">
            <w:pPr>
              <w:shd w:val="clear" w:color="auto" w:fill="FFFFFF"/>
              <w:spacing w:after="0" w:line="240" w:lineRule="auto"/>
              <w:ind w:right="540"/>
              <w:jc w:val="both"/>
              <w:rPr>
                <w:rFonts w:ascii="Times New Roman" w:hAnsi="Times New Roman"/>
                <w:color w:val="202020"/>
                <w:spacing w:val="4"/>
                <w:sz w:val="24"/>
                <w:szCs w:val="24"/>
              </w:rPr>
            </w:pPr>
          </w:p>
          <w:p w:rsidR="00DE4AA1" w:rsidRPr="00DE4AA1" w:rsidRDefault="00DE4AA1" w:rsidP="00DE4AA1">
            <w:pPr>
              <w:pStyle w:val="a3"/>
              <w:spacing w:before="0" w:beforeAutospacing="0" w:after="0" w:afterAutospacing="0"/>
            </w:pPr>
            <w:r w:rsidRPr="00DE4AA1">
              <w:t>Программа воспитательной работы школы «Будущее начинается сегодня» реализовывается через метод проектов.</w:t>
            </w:r>
          </w:p>
          <w:p w:rsidR="00DE4AA1" w:rsidRPr="00DE4AA1" w:rsidRDefault="00DE4AA1" w:rsidP="00DE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b/>
                <w:sz w:val="24"/>
                <w:szCs w:val="24"/>
              </w:rPr>
              <w:t>Цель внедрения проектного метода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 xml:space="preserve">: создание условий </w:t>
            </w:r>
            <w:r w:rsidRPr="00DE4AA1">
              <w:rPr>
                <w:rStyle w:val="grame"/>
                <w:rFonts w:ascii="Times New Roman" w:hAnsi="Times New Roman"/>
                <w:sz w:val="24"/>
                <w:szCs w:val="24"/>
              </w:rPr>
              <w:t>для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AA1">
              <w:rPr>
                <w:rStyle w:val="grame"/>
                <w:rFonts w:ascii="Times New Roman" w:hAnsi="Times New Roman"/>
                <w:sz w:val="24"/>
                <w:szCs w:val="24"/>
              </w:rPr>
              <w:t>формирования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исследовательских умений учащихся, способствующих развитию творческих способностей и логического мышления.</w:t>
            </w:r>
          </w:p>
          <w:p w:rsidR="00DE4AA1" w:rsidRPr="00DE4AA1" w:rsidRDefault="00DE4AA1" w:rsidP="00DE4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b/>
                <w:sz w:val="24"/>
                <w:szCs w:val="24"/>
              </w:rPr>
              <w:t>Задачи, решаемые в процессе реализации метода проектов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E4AA1" w:rsidRPr="00DE4AA1" w:rsidRDefault="00DE4AA1" w:rsidP="00DE4AA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способностей учащихся; </w:t>
            </w:r>
          </w:p>
          <w:p w:rsidR="00DE4AA1" w:rsidRPr="00DE4AA1" w:rsidRDefault="00DE4AA1" w:rsidP="00DE4AA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повышение мотивации к обучению; </w:t>
            </w:r>
          </w:p>
          <w:p w:rsidR="00DE4AA1" w:rsidRPr="00DE4AA1" w:rsidRDefault="00DE4AA1" w:rsidP="00DE4AA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совершенствование способностей к самообразованию и саморазвитию; </w:t>
            </w:r>
          </w:p>
          <w:p w:rsidR="00DE4AA1" w:rsidRPr="00DE4AA1" w:rsidRDefault="00DE4AA1" w:rsidP="00DE4AA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развитие умения ориентироваться в информационном пространстве и выделять главное; </w:t>
            </w:r>
          </w:p>
          <w:p w:rsidR="00DE4AA1" w:rsidRPr="00DE4AA1" w:rsidRDefault="00DE4AA1" w:rsidP="00DE4AA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школьников рефлексии; </w:t>
            </w:r>
          </w:p>
          <w:p w:rsidR="00DE4AA1" w:rsidRPr="00DE4AA1" w:rsidRDefault="00DE4AA1" w:rsidP="00DE4AA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обучение умению публично выступать; </w:t>
            </w:r>
          </w:p>
          <w:p w:rsidR="00DE4AA1" w:rsidRPr="00DE4AA1" w:rsidRDefault="00DE4AA1" w:rsidP="00DE4AA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развитие критического мышления.</w:t>
            </w:r>
          </w:p>
          <w:p w:rsidR="00DE4AA1" w:rsidRPr="00DE4AA1" w:rsidRDefault="00DE4AA1" w:rsidP="00DE4AA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В свете празднования 70-летия Победы  разработана и реализовывается школьная подпрограмма « Равнение на Победу» </w:t>
            </w:r>
            <w:r w:rsidRPr="00DE4A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Данная подпрограмма  направлено на: изучение истории Великой Отечественной войны, знание Дней воинской славы, боевых и трудовых подвигов жителей Саратовской области в Великой Отечественной войне, сохранение воинских традиций, связи поколений защитников Родины, организация встреч учащихся с ветеранами войны и труда, оказание шефской помощи ветеранам войны, развитие поисковой деятельности, формирование позитивного образа Вооруженных сил Российской Федерации, готовности к выполнению воинского долга, воспитание уважения к офицерскому корпусу России.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Цели  :</w:t>
            </w:r>
          </w:p>
          <w:p w:rsidR="00DE4AA1" w:rsidRPr="00DE4AA1" w:rsidRDefault="00DE4AA1" w:rsidP="00DE4AA1">
            <w:pPr>
              <w:numPr>
                <w:ilvl w:val="0"/>
                <w:numId w:val="47"/>
              </w:numPr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реализации государственной политики в области патриотического воспитания детей и молодёжи,   Развитие у молодёжи духовно-нравственных и социальных ценностей, формирование профессионально значимых знаний, умений, навыков и качеств необходимых защитникам Родины. </w:t>
            </w:r>
          </w:p>
          <w:p w:rsidR="00DE4AA1" w:rsidRPr="00DE4AA1" w:rsidRDefault="00DE4AA1" w:rsidP="00DE4AA1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 школьников гражданственности, патриотизма как важнейших духовно-нравственных и социальных ценностей, формирование профессионально значимых качеств и умений и готовности к их активному проявлению в различных сферах жизни, верности конституционному и воинскому долгу, высокой дисциплинированности и ответственности, уважения к родному селу, его жителям и гостям; 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методы реализации:</w:t>
            </w:r>
          </w:p>
          <w:p w:rsidR="00DE4AA1" w:rsidRPr="00DE4AA1" w:rsidRDefault="00DE4AA1" w:rsidP="00DE4AA1">
            <w:pPr>
              <w:numPr>
                <w:ilvl w:val="0"/>
                <w:numId w:val="44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материальной и технической базы школы для проведения мероприятий; </w:t>
            </w:r>
          </w:p>
          <w:p w:rsidR="00DE4AA1" w:rsidRPr="00DE4AA1" w:rsidRDefault="00DE4AA1" w:rsidP="00DE4AA1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 мероприятий внутреннего значения и участие в  мероприятиях различного уровня;</w:t>
            </w:r>
          </w:p>
          <w:p w:rsidR="00DE4AA1" w:rsidRPr="00DE4AA1" w:rsidRDefault="00DE4AA1" w:rsidP="00DE4AA1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>работа школьной Комнаты боевой и трудовой славы;</w:t>
            </w:r>
          </w:p>
          <w:p w:rsidR="00DE4AA1" w:rsidRPr="00DE4AA1" w:rsidRDefault="00DE4AA1" w:rsidP="00DE4AA1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организованное посещение  музеев  школ района и г. Саратова; </w:t>
            </w:r>
          </w:p>
          <w:p w:rsidR="00DE4AA1" w:rsidRPr="00DE4AA1" w:rsidRDefault="00DE4AA1" w:rsidP="00DE4AA1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встреч с ветеранами Великой Отечественной войны;</w:t>
            </w:r>
          </w:p>
          <w:p w:rsidR="00DE4AA1" w:rsidRPr="00DE4AA1" w:rsidRDefault="00DE4AA1" w:rsidP="00DE4AA1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тематических проектах  различного уровня;</w:t>
            </w:r>
          </w:p>
          <w:p w:rsidR="00DE4AA1" w:rsidRPr="00DE4AA1" w:rsidRDefault="00DE4AA1" w:rsidP="00DE4AA1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торжественных мероприятиях и праздниках посвящённых  Дню Победы;</w:t>
            </w:r>
          </w:p>
          <w:p w:rsidR="00DE4AA1" w:rsidRPr="00DE4AA1" w:rsidRDefault="00DE4AA1" w:rsidP="00DE4AA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Участники Программы:  </w:t>
            </w:r>
            <w:r w:rsidRPr="00DE4A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учащиеся 1-11 классов, педагоги школы, родители и социальные институты.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реализации Программы:</w:t>
            </w:r>
            <w:r w:rsidRPr="00DE4A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2014-2015 учебный год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Выполнение программы приведёт к </w:t>
            </w: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оздоровлению общества – совершенствованию и развитию системы, обеспечивающей целенаправленное формирование у школьников высокой социальной активности, гражданственности и патриотизма, чувства гордости и верности своему Отечеству, Саратовской земле, готовности к выполнению гражданского долга и конституционных обязанностей.</w:t>
            </w: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Данная программа стремится к тому, чтобы у каждого ребенка была развита совокупность его способностей, чтобы ребенок был творцом развитых форм общения. Отсюда - идея целостного подхода к воспитанию, достижение теории и практики, чтобы каждый ребенок стал Человеком, Гражданином, Личностью, Патриотом!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Школа приняла активное участие в муниципальном проекте Эшелон памяти». Участие в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проекте  направлено на воспитание у школьников чувства гордости за свой народ, уважения к его свершениям и достойным страницам истории,  предполагает привлечение молодого поколения к изучению  знаменательных дат Великой Отечественной войны 1941-1945 годов и участию в районных мероприятиях по подготовке  и празднованию 70-летия Победы. 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     В рамках школьной подпрограммы и участия в реализации муниципального проекта «Эшелон памяти» было проведено 47 мероприятий ( многие мероприятия с приглашением ветеранов, тружеников тыла, родственников ветеранов), 15 мероприятий проведено совместно с СДК и СБ с. Мечётное, учащиеся и педагоги школы приняли участие в 25 конкурсах  различного уровня по патриотической направленности.</w:t>
            </w:r>
          </w:p>
          <w:p w:rsidR="00DE4AA1" w:rsidRPr="00DE4AA1" w:rsidRDefault="00DE4AA1" w:rsidP="00DE4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На сайте школы, в рамках Всероссийского конкурса на Лучший интернет-проект, </w:t>
            </w:r>
            <w:r w:rsidRPr="00DE4A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посвященный 70-летию Победы в Великой Отечественной войне (2014-2015 учебный год), организатор Ресурсный центр «Инфраструктура Благотворительности» создана страница. 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>Вся информация по подготовке и проведению мероприятий  размещена на  сайте школы « Новости».</w:t>
            </w:r>
          </w:p>
          <w:p w:rsidR="00DE4AA1" w:rsidRPr="00DE4AA1" w:rsidRDefault="00DE4AA1" w:rsidP="00DE4A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школе работает Комната Боевой и Трудовой Славы. </w:t>
            </w:r>
            <w:r w:rsidRPr="00DE4A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Работа проводилась по разработанной программе «</w:t>
            </w:r>
            <w:r w:rsidRPr="00DE4AA1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Патриот»</w:t>
            </w:r>
            <w:r w:rsidRPr="00DE4A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( 2010-2015 г)  </w:t>
            </w: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Это тематические лекции, выставки, </w:t>
            </w:r>
            <w:r w:rsidRPr="00DE4A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экскурсии, встречи с ветеранами ВОВ, пед. труда, презентации, «Уроки мужества» и </w:t>
            </w:r>
            <w:r w:rsidRPr="00DE4AA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мн. др.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      Материал Комнаты Боевой и трудовой славы используется при подготовке к литературно - музыкальных композиций; тематических классных часов; совместных мероприятий с сельской библиотекой и ДК, для участия в конкурсах, при составлении презентаций и т.д.</w:t>
            </w:r>
            <w:r w:rsidRPr="00DE4AA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  Принимаем активное участие в муниципальных и региональных конкурсах. В настоящее время продолжается работа по накоплению и размещению материала виртуального музея школы. Программа «Патриот» реализована  на 98%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Продуктом реализации программы является созданный сайт Комнаты боевой и трудовой славы, пополнен фонд музейной комнаты на 14 экспонатов.</w:t>
            </w:r>
          </w:p>
          <w:p w:rsidR="00DE4AA1" w:rsidRPr="00DE4AA1" w:rsidRDefault="00DE4AA1" w:rsidP="00DE4A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Приняли активное участие в муниципальных и региональных конкурсах (см.  таблица мониторинга участия музейной комнаты в конкурсах) </w:t>
            </w: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985"/>
              <w:gridCol w:w="1985"/>
              <w:gridCol w:w="1701"/>
              <w:gridCol w:w="1417"/>
              <w:gridCol w:w="1418"/>
            </w:tblGrid>
            <w:tr w:rsidR="00DE4AA1" w:rsidRPr="00DE4AA1" w:rsidTr="00DE4AA1">
              <w:tc>
                <w:tcPr>
                  <w:tcW w:w="1842" w:type="dxa"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2013-2014г.</w:t>
                  </w:r>
                </w:p>
              </w:tc>
              <w:tc>
                <w:tcPr>
                  <w:tcW w:w="1985" w:type="dxa"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2014-2015г.</w:t>
                  </w:r>
                </w:p>
              </w:tc>
              <w:tc>
                <w:tcPr>
                  <w:tcW w:w="1985" w:type="dxa"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2013-2014 г.</w:t>
                  </w:r>
                </w:p>
              </w:tc>
              <w:tc>
                <w:tcPr>
                  <w:tcW w:w="1701" w:type="dxa"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2014-2015г</w:t>
                  </w:r>
                </w:p>
              </w:tc>
              <w:tc>
                <w:tcPr>
                  <w:tcW w:w="1417" w:type="dxa"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2013-2014 г.</w:t>
                  </w:r>
                </w:p>
              </w:tc>
              <w:tc>
                <w:tcPr>
                  <w:tcW w:w="1418" w:type="dxa"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2014-2015г</w:t>
                  </w:r>
                </w:p>
              </w:tc>
            </w:tr>
            <w:tr w:rsidR="00DE4AA1" w:rsidRPr="00DE4AA1" w:rsidTr="00DE4AA1">
              <w:tc>
                <w:tcPr>
                  <w:tcW w:w="1842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встречи с 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ветеранами – 8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экскурсий – 17  кл. час – 22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лекций - 24</w:t>
                  </w:r>
                </w:p>
              </w:tc>
              <w:tc>
                <w:tcPr>
                  <w:tcW w:w="1985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встречи с 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ветеранами, тружениками тыла –31 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 xml:space="preserve"> экскурсий – 27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кл. час – 32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лекций - 35</w:t>
                  </w:r>
                </w:p>
              </w:tc>
              <w:tc>
                <w:tcPr>
                  <w:tcW w:w="1985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Совет – 8 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Лект. группа- 12 Привлеченные: (28 чел.)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 – 8 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ind w:left="-108" w:firstLine="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Лект. группа- 12 Привлеченные: (32 чел.)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ind w:left="-108" w:firstLine="10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Муниципальные</w:t>
                  </w:r>
                  <w:r w:rsidRPr="00DE4A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4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Региональные</w:t>
                  </w:r>
                  <w:r w:rsidRPr="00DE4A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-3</w:t>
                  </w:r>
                </w:p>
              </w:tc>
              <w:tc>
                <w:tcPr>
                  <w:tcW w:w="1418" w:type="dxa"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Муниципальные</w:t>
                  </w:r>
                  <w:r w:rsidRPr="00DE4A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– 12 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Региональные</w:t>
                  </w:r>
                  <w:r w:rsidRPr="00DE4A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-7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Международный</w:t>
                  </w:r>
                  <w:r w:rsidRPr="00DE4A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-2</w:t>
                  </w:r>
                </w:p>
              </w:tc>
            </w:tr>
          </w:tbl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AA1" w:rsidRPr="00DE4AA1" w:rsidRDefault="00DE4AA1" w:rsidP="00DE4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AA1" w:rsidRPr="00DE4AA1" w:rsidRDefault="00DE4AA1" w:rsidP="00DE4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        Первый год в школе реализовывается программа </w:t>
            </w:r>
            <w:r w:rsidRPr="00DE4AA1">
              <w:rPr>
                <w:rFonts w:ascii="Times New Roman" w:hAnsi="Times New Roman"/>
                <w:b/>
                <w:sz w:val="24"/>
                <w:szCs w:val="24"/>
              </w:rPr>
              <w:t>«Школа семьи»,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которая   направлена на создание системы взаимодействия семьи и школы в интересах развития личности ребенка в соответствии с Законом РФ «Об образовании», программой воспитательной деятельности школы и является организационной основой деятельности школы в сфере воспитания детей и молодежи. 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В школе проводилось педагогическое просвещение родителей согласно плану родительского всеобуча. Большое внимание уделялось работе с родителями, имеющей целью взаимозаинтересованное сотрудничество школы и семьи в процессе воспитания детей. Основными видами родительского всеобуча являются родительские собрания, как классные, так и общешкольные. Классные родительские собрания проводились по плану классных руководителей. Кроме классных родительских собраний были проведены 4 занятия родительского лектория, на которых речь шла о профилактике простудных заболеваний, защита прав потребителей Саратовской области в преддверии Всемирного дня защиты прав потребителей, детской преступности и детского дорожно-транспортного травматизма, о прошлом, настоящем и будущем образования в школе.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Кроме родительских собраний в школе проводились индивидуальные консультации для родителей учителями - предметниками.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>Родители привлекались классными руководителями к различным видам деятельности: помогали проводить родительские собрания, участвовали в классных, общешкольных и муниципальных праздниках, творческих делах, экскурсиях.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каждом классе действовал родительский комитет, члены которого оказываю помощь классному руководителю в организационных вопросах. 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В течение учебного года родители участвовали в социологических опросах, отвечали на вопросы анкет. В результате анкетирования по вопросу удовлетворённости родителей состоянием образовательной и воспитательной работы школы было выяснено следующее:</w:t>
            </w:r>
          </w:p>
          <w:p w:rsidR="00DE4AA1" w:rsidRPr="00DE4AA1" w:rsidRDefault="00DE4AA1" w:rsidP="00DE4A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>1.    95 % родителей удовлетворены уровнем преподавания, оформлением классов, своими отношениями с педагогами и администрацией;</w:t>
            </w:r>
          </w:p>
          <w:p w:rsidR="00DE4AA1" w:rsidRPr="00DE4AA1" w:rsidRDefault="00DE4AA1" w:rsidP="00DE4A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>2.   96 % родителей удовлетворены организацией школьного быта, состоянием школьных помещений и отношениями между школьниками в классах:</w:t>
            </w:r>
          </w:p>
          <w:p w:rsidR="00DE4AA1" w:rsidRPr="00DE4AA1" w:rsidRDefault="00DE4AA1" w:rsidP="00DE4A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  98 % опрошенных удовлетворены отношениями своего ребёнка с педагогами и к школе в целом;</w:t>
            </w:r>
          </w:p>
          <w:p w:rsidR="00DE4AA1" w:rsidRPr="00DE4AA1" w:rsidRDefault="00DE4AA1" w:rsidP="00DE4A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>4.   97 % родителей получают важную, достоверною информацию об особенностях личности своего ребёнка, о его успехах и неудачах из бесед с педагогами пли из записей в дневнике:</w:t>
            </w:r>
          </w:p>
          <w:p w:rsidR="00DE4AA1" w:rsidRPr="00DE4AA1" w:rsidRDefault="00DE4AA1" w:rsidP="00DE4A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>5.   86 % родителей считают, что их ребёнок может сказать: «Моя школа лучше других школ в районе»;</w:t>
            </w:r>
          </w:p>
          <w:p w:rsidR="00DE4AA1" w:rsidRPr="00DE4AA1" w:rsidRDefault="00DE4AA1" w:rsidP="00DE4A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>6.   95 % опрошенных считают, что они имеют возможности, участвовать в делах школы:</w:t>
            </w:r>
          </w:p>
          <w:p w:rsidR="00DE4AA1" w:rsidRPr="00DE4AA1" w:rsidRDefault="00DE4AA1" w:rsidP="00DE4A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>7.    53 % родителей считают, что школа в своей деятельности должна делать, акцент   на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образовании, а 47% отдают предпочтение воспитанию.</w:t>
            </w:r>
          </w:p>
          <w:p w:rsidR="00DE4AA1" w:rsidRPr="00DE4AA1" w:rsidRDefault="00DE4AA1" w:rsidP="00DE4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        В рамках реализации программы «Школа семьи», в сравнении с прошлым годом активизировалась работа семейных клубов</w:t>
            </w:r>
          </w:p>
          <w:p w:rsidR="00DE4AA1" w:rsidRPr="00DE4AA1" w:rsidRDefault="00DE4AA1" w:rsidP="00DE4A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(3 клуба в начальных классах).    Чесноковой Т.И. ( кл. рук. 1 кл.), Бариновой Т.Н. ( кл. рук. 2 кл.), Костиной Л.Д. ( кл. рук. 3 кл.) проведено 14 заседаний различной направленности. Наиболее интересные «Общественный смотр знаний», «Овощи и фрукты – полезные продукты» ( Чеснокова Т.И.), « Листаем страницы семейного альбома» ( Баринова Т.Н.), « Семейные реликвии» (Костина Л.Д.)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            По итогам 2014-2015 учебного года отмечается работа следующих классных руководителей, классные коллективы и обучающиеся по итогам года приняли активное участие в подготовке и проведении КТД, участие в конкурсах: Хохлова Л.В., Давыдова Е.В., Кошаева М.А., Громова Н.В., Морковкина Л.Н., Баринова Т.Н. , Костина Л.Д. , Чеснокова Т.И.  Данные классные руководители  смогли организовать обучающихся своих классов на общешкольные КТД  так, что обучающиеся этих классов занимали призовые места и активно, массово участвовали в общешкольных КТД. 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       Учащиеся 8 класса (кл. руководитель Давыдова Е.В.) приняли участие в областном конкурсе «Лучший ученический класс» и являются победителями в номинации «Лучший экологический класс».</w:t>
            </w:r>
            <w:r w:rsidRPr="00DE4AA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202020"/>
                <w:spacing w:val="4"/>
                <w:sz w:val="24"/>
                <w:szCs w:val="24"/>
              </w:rPr>
              <w:t xml:space="preserve">     В течение 2014-2015 учебного года особое внимание уделялось реализации </w:t>
            </w:r>
            <w:r w:rsidRPr="00DE4AA1">
              <w:rPr>
                <w:rFonts w:ascii="Times New Roman" w:hAnsi="Times New Roman"/>
                <w:bCs/>
                <w:sz w:val="24"/>
                <w:szCs w:val="24"/>
              </w:rPr>
              <w:t xml:space="preserve">долгосрочной муниципальной целевой программа «Духовно-нравственное воспитание детей и молодежи Советского муниципального района на 2012-2017 годы». Проведено ряд мероприятий по реализации направлений программы. 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4AA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DE4AA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 Нормативно-правовое и информационно-методическое обеспечение реализации программы: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Оформлены соответствующие нормативно-правовые документы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Заключены договора с СДК, С/Б с. Мечётное, РДДиЮ р.п. Степное, с Приходом храма РПЦ Покровской и Николаевской Епархии.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4AA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DE4AA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 Информационно-просветительская и культурно-просветительская деятельность.</w:t>
            </w:r>
          </w:p>
          <w:p w:rsidR="00DE4AA1" w:rsidRPr="00DE4AA1" w:rsidRDefault="00DE4AA1" w:rsidP="00DE4AA1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сайте школы имеется вкладка «Духовность и современность».  Размещена программа «Духовно-нравственное воспитание детей и молодёжи Советского муниципального района на 2012-1017 годы», анализ реализации программы по четвертям.</w:t>
            </w:r>
          </w:p>
          <w:p w:rsidR="00DE4AA1" w:rsidRPr="00DE4AA1" w:rsidRDefault="00DE4AA1" w:rsidP="00DE4AA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Постоянно размещается материал о проведённых мероприятиях в ленте «Новости».</w:t>
            </w:r>
          </w:p>
          <w:p w:rsidR="00DE4AA1" w:rsidRPr="00DE4AA1" w:rsidRDefault="00DE4AA1" w:rsidP="00DE4AA1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Разработан совместный план работы с СДК, С/Б с. Мечётное по реализации данной программы на 2015 г. Наиболее яркие мероприятия:</w:t>
            </w:r>
          </w:p>
          <w:p w:rsidR="00DE4AA1" w:rsidRPr="00DE4AA1" w:rsidRDefault="00DE4AA1" w:rsidP="00DE4AA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tbl>
            <w:tblPr>
              <w:tblW w:w="9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111"/>
              <w:gridCol w:w="2126"/>
              <w:gridCol w:w="3011"/>
            </w:tblGrid>
            <w:tr w:rsidR="00DE4AA1" w:rsidRPr="00DE4AA1" w:rsidTr="00DE4AA1">
              <w:tc>
                <w:tcPr>
                  <w:tcW w:w="4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Мероприятия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Место проведения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Кол-во участников</w:t>
                  </w:r>
                </w:p>
              </w:tc>
            </w:tr>
            <w:tr w:rsidR="00DE4AA1" w:rsidRPr="00DE4AA1" w:rsidTr="00DE4AA1">
              <w:tc>
                <w:tcPr>
                  <w:tcW w:w="4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Дни православной культуры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СБ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101 обуч./100%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17 педагогов/100%</w:t>
                  </w:r>
                </w:p>
              </w:tc>
            </w:tr>
            <w:tr w:rsidR="00DE4AA1" w:rsidRPr="00DE4AA1" w:rsidTr="00DE4AA1">
              <w:tc>
                <w:tcPr>
                  <w:tcW w:w="4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hyperlink r:id="rId9" w:history="1">
                    <w:r w:rsidRPr="00DE4AA1">
                      <w:rPr>
                        <w:rFonts w:ascii="Times New Roman" w:hAnsi="Times New Roman"/>
                        <w:bCs/>
                        <w:sz w:val="24"/>
                        <w:szCs w:val="24"/>
                        <w:shd w:val="clear" w:color="auto" w:fill="FFFFFF"/>
                      </w:rPr>
                      <w:t>рок мужества, посвященный Всероссийской общественной инициативе «Горячее сердце»</w:t>
                    </w:r>
                  </w:hyperlink>
                </w:p>
              </w:tc>
              <w:tc>
                <w:tcPr>
                  <w:tcW w:w="21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Школа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35 ч./29%</w:t>
                  </w:r>
                </w:p>
              </w:tc>
            </w:tr>
            <w:tr w:rsidR="00DE4AA1" w:rsidRPr="00DE4AA1" w:rsidTr="00DE4AA1">
              <w:tc>
                <w:tcPr>
                  <w:tcW w:w="4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Кл. час «В мире и единстве наша сила», « Мы вместе» ( воссоединение Крыма»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Школа, С/Б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30ч./28%</w:t>
                  </w:r>
                </w:p>
              </w:tc>
            </w:tr>
            <w:tr w:rsidR="00DE4AA1" w:rsidRPr="00DE4AA1" w:rsidTr="00DE4AA1">
              <w:tc>
                <w:tcPr>
                  <w:tcW w:w="4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Встреча трёх поколений с участниками локальных войн «Живая </w:t>
                  </w: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память»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школа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45 чел./30%</w:t>
                  </w:r>
                </w:p>
              </w:tc>
            </w:tr>
            <w:tr w:rsidR="00DE4AA1" w:rsidRPr="00DE4AA1" w:rsidTr="00DE4AA1">
              <w:tc>
                <w:tcPr>
                  <w:tcW w:w="4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5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Вручение юбилейных медалей к 70-летию Победы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 месту жительства ветеранов и тружеников тыла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27 чел./21%</w:t>
                  </w:r>
                </w:p>
              </w:tc>
            </w:tr>
            <w:tr w:rsidR="00DE4AA1" w:rsidRPr="00DE4AA1" w:rsidTr="00DE4AA1">
              <w:tc>
                <w:tcPr>
                  <w:tcW w:w="4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Цикл мероприятий «Православные праздники».  Презентация «Листая русский календарь»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Школа, С/Б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42 чел./35%</w:t>
                  </w:r>
                </w:p>
              </w:tc>
            </w:tr>
            <w:tr w:rsidR="00DE4AA1" w:rsidRPr="00DE4AA1" w:rsidTr="00DE4AA1">
              <w:tc>
                <w:tcPr>
                  <w:tcW w:w="4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Презентация Книги Почёта «Они сражались за Родину на фронте и в тылу»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Школа, С/Б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57 чел./50%</w:t>
                  </w:r>
                </w:p>
              </w:tc>
            </w:tr>
            <w:tr w:rsidR="00DE4AA1" w:rsidRPr="00DE4AA1" w:rsidTr="00DE4AA1">
              <w:tc>
                <w:tcPr>
                  <w:tcW w:w="4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Урок-караоке "Слов простых необъятная сила".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С/Б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DE4AA1" w:rsidRPr="00DE4AA1" w:rsidRDefault="00DE4AA1" w:rsidP="00DE4AA1">
                  <w:pPr>
                    <w:numPr>
                      <w:ilvl w:val="0"/>
                      <w:numId w:val="49"/>
                    </w:num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чел./30%</w:t>
                  </w:r>
                </w:p>
              </w:tc>
            </w:tr>
          </w:tbl>
          <w:p w:rsidR="00DE4AA1" w:rsidRPr="00DE4AA1" w:rsidRDefault="00DE4AA1" w:rsidP="00DE4AA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4AA1" w:rsidRPr="00DE4AA1" w:rsidRDefault="00DE4AA1" w:rsidP="00DE4AA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Мероприятия с педагогами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4174"/>
              <w:gridCol w:w="1905"/>
              <w:gridCol w:w="1782"/>
              <w:gridCol w:w="1431"/>
            </w:tblGrid>
            <w:tr w:rsidR="00DE4AA1" w:rsidRPr="00DE4AA1" w:rsidTr="00DE4AA1">
              <w:trPr>
                <w:trHeight w:val="330"/>
              </w:trPr>
              <w:tc>
                <w:tcPr>
                  <w:tcW w:w="445" w:type="dxa"/>
                  <w:vMerge w:val="restart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4174" w:type="dxa"/>
                  <w:vMerge w:val="restart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Мероприятия</w:t>
                  </w:r>
                </w:p>
              </w:tc>
              <w:tc>
                <w:tcPr>
                  <w:tcW w:w="5118" w:type="dxa"/>
                  <w:gridSpan w:val="3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Кол-во</w:t>
                  </w:r>
                </w:p>
              </w:tc>
            </w:tr>
            <w:tr w:rsidR="00DE4AA1" w:rsidRPr="00DE4AA1" w:rsidTr="00DE4AA1">
              <w:trPr>
                <w:trHeight w:val="30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174" w:type="dxa"/>
                  <w:vMerge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905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2013 г.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2014 г.</w:t>
                  </w:r>
                </w:p>
              </w:tc>
              <w:tc>
                <w:tcPr>
                  <w:tcW w:w="143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2015 г.</w:t>
                  </w:r>
                </w:p>
              </w:tc>
            </w:tr>
            <w:tr w:rsidR="00DE4AA1" w:rsidRPr="00DE4AA1" w:rsidTr="00DE4AA1">
              <w:tc>
                <w:tcPr>
                  <w:tcW w:w="445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4174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Заседание творческой группы классных руководителей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 (10 чел./100%)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 (10 чел./100%))</w:t>
                  </w:r>
                </w:p>
              </w:tc>
              <w:tc>
                <w:tcPr>
                  <w:tcW w:w="143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 (10 чел./100%)</w:t>
                  </w:r>
                </w:p>
              </w:tc>
            </w:tr>
            <w:tr w:rsidR="00DE4AA1" w:rsidRPr="00DE4AA1" w:rsidTr="00DE4AA1">
              <w:tc>
                <w:tcPr>
                  <w:tcW w:w="445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174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Акция по созданию в библиотеке школы «Уголка православной литературы», Пополнение  литературой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1(17 чел./100%)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1(18 чел./100%)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1(17 чел.100%)</w:t>
                  </w:r>
                </w:p>
              </w:tc>
            </w:tr>
            <w:tr w:rsidR="00DE4AA1" w:rsidRPr="00DE4AA1" w:rsidTr="00DE4AA1">
              <w:tc>
                <w:tcPr>
                  <w:tcW w:w="445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4174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Заседание методического совета школы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 (17 чел./100%)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 (15 чел./83%)</w:t>
                  </w:r>
                </w:p>
              </w:tc>
              <w:tc>
                <w:tcPr>
                  <w:tcW w:w="143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 (17 чел.100%)</w:t>
                  </w:r>
                </w:p>
              </w:tc>
            </w:tr>
            <w:tr w:rsidR="00DE4AA1" w:rsidRPr="00DE4AA1" w:rsidTr="00DE4AA1">
              <w:tc>
                <w:tcPr>
                  <w:tcW w:w="445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4174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Встреча с батюшкой Виктором по вопросам духовно-нравственного воспитания.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1782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(18 чел./100%)</w:t>
                  </w:r>
                </w:p>
              </w:tc>
              <w:tc>
                <w:tcPr>
                  <w:tcW w:w="1431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</w:p>
              </w:tc>
            </w:tr>
          </w:tbl>
          <w:p w:rsidR="00DE4AA1" w:rsidRPr="00DE4AA1" w:rsidRDefault="00DE4AA1" w:rsidP="00DE4A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DE4AA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 Педагогическое сопровождение семьи в вопросах духовно-нравственного воспитания.</w:t>
            </w:r>
          </w:p>
          <w:p w:rsidR="00DE4AA1" w:rsidRPr="00DE4AA1" w:rsidRDefault="00DE4AA1" w:rsidP="00DE4AA1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родителей обучающихся и с помощью родителей обучающихся   были проведены следующие мероприятия: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4550"/>
              <w:gridCol w:w="1733"/>
              <w:gridCol w:w="1552"/>
              <w:gridCol w:w="1467"/>
            </w:tblGrid>
            <w:tr w:rsidR="00DE4AA1" w:rsidRPr="00DE4AA1" w:rsidTr="00DE4AA1">
              <w:trPr>
                <w:trHeight w:val="330"/>
              </w:trPr>
              <w:tc>
                <w:tcPr>
                  <w:tcW w:w="445" w:type="dxa"/>
                  <w:vMerge w:val="restart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4550" w:type="dxa"/>
                  <w:vMerge w:val="restart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Мероприятия</w:t>
                  </w:r>
                </w:p>
              </w:tc>
              <w:tc>
                <w:tcPr>
                  <w:tcW w:w="4752" w:type="dxa"/>
                  <w:gridSpan w:val="3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Кол-во участников</w:t>
                  </w:r>
                </w:p>
              </w:tc>
            </w:tr>
            <w:tr w:rsidR="00DE4AA1" w:rsidRPr="00DE4AA1" w:rsidTr="00DE4AA1">
              <w:trPr>
                <w:trHeight w:val="323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550" w:type="dxa"/>
                  <w:vMerge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33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2013г.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2014г.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2015г.</w:t>
                  </w:r>
                </w:p>
              </w:tc>
            </w:tr>
            <w:tr w:rsidR="00DE4AA1" w:rsidRPr="00DE4AA1" w:rsidTr="00DE4AA1">
              <w:tc>
                <w:tcPr>
                  <w:tcW w:w="445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4550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Общешкольные и классные родительские собрания</w:t>
                  </w:r>
                </w:p>
              </w:tc>
              <w:tc>
                <w:tcPr>
                  <w:tcW w:w="1733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 (40 чел.)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 (52 чел.)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 (50 чел.)</w:t>
                  </w:r>
                </w:p>
              </w:tc>
            </w:tr>
            <w:tr w:rsidR="00DE4AA1" w:rsidRPr="00DE4AA1" w:rsidTr="00DE4AA1">
              <w:tc>
                <w:tcPr>
                  <w:tcW w:w="445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550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Заседаний семейных клубов</w:t>
                  </w:r>
                </w:p>
              </w:tc>
              <w:tc>
                <w:tcPr>
                  <w:tcW w:w="1733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 заседания</w:t>
                  </w:r>
                </w:p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(25 чел.)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 заседания</w:t>
                  </w:r>
                </w:p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(25 чел.)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6 заседаний</w:t>
                  </w:r>
                </w:p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(25 чел.)</w:t>
                  </w:r>
                </w:p>
              </w:tc>
            </w:tr>
            <w:tr w:rsidR="00DE4AA1" w:rsidRPr="00DE4AA1" w:rsidTr="00DE4AA1">
              <w:tc>
                <w:tcPr>
                  <w:tcW w:w="445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4550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Тематические «круглые столы»</w:t>
                  </w:r>
                </w:p>
              </w:tc>
              <w:tc>
                <w:tcPr>
                  <w:tcW w:w="1733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 (20 чел.)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 (25 чел.)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 ( 25 чел.)</w:t>
                  </w:r>
                </w:p>
              </w:tc>
            </w:tr>
            <w:tr w:rsidR="00DE4AA1" w:rsidRPr="00DE4AA1" w:rsidTr="00DE4AA1">
              <w:tc>
                <w:tcPr>
                  <w:tcW w:w="445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4550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Выставка православной литературы</w:t>
                  </w:r>
                </w:p>
              </w:tc>
              <w:tc>
                <w:tcPr>
                  <w:tcW w:w="1733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</w:t>
                  </w:r>
                </w:p>
              </w:tc>
            </w:tr>
            <w:tr w:rsidR="00DE4AA1" w:rsidRPr="00DE4AA1" w:rsidTr="00DE4AA1">
              <w:tc>
                <w:tcPr>
                  <w:tcW w:w="445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4550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Совместные мероприятия с СДК и СБ</w:t>
                  </w:r>
                </w:p>
              </w:tc>
              <w:tc>
                <w:tcPr>
                  <w:tcW w:w="1733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1552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</w:tr>
          </w:tbl>
          <w:p w:rsidR="00DE4AA1" w:rsidRPr="00DE4AA1" w:rsidRDefault="00DE4AA1" w:rsidP="00DE4AA1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AA1" w:rsidRPr="00DE4AA1" w:rsidRDefault="00DE4AA1" w:rsidP="00DE4AA1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4AA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DE4AA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Духовно-нравственное воспитание и образование в учреждениях дошкольного, общего среднего и дополнительного образования </w:t>
            </w:r>
          </w:p>
          <w:p w:rsidR="00DE4AA1" w:rsidRPr="00DE4AA1" w:rsidRDefault="00DE4AA1" w:rsidP="00DE4AA1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рамках программы проводилось большое количество мероприятий с обучающимися, наблюдалась высокая активность участия в конкурсах.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2126"/>
              <w:gridCol w:w="1843"/>
              <w:gridCol w:w="2410"/>
            </w:tblGrid>
            <w:tr w:rsidR="00DE4AA1" w:rsidRPr="00DE4AA1" w:rsidTr="00DE4AA1">
              <w:tc>
                <w:tcPr>
                  <w:tcW w:w="1526" w:type="dxa"/>
                  <w:vMerge w:val="restart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379" w:type="dxa"/>
                  <w:gridSpan w:val="3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Победители, призёры</w:t>
                  </w:r>
                </w:p>
              </w:tc>
            </w:tr>
            <w:tr w:rsidR="00DE4AA1" w:rsidRPr="00DE4AA1" w:rsidTr="00DE4AA1">
              <w:tc>
                <w:tcPr>
                  <w:tcW w:w="1526" w:type="dxa"/>
                  <w:vMerge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всероссийские</w:t>
                  </w:r>
                </w:p>
              </w:tc>
              <w:tc>
                <w:tcPr>
                  <w:tcW w:w="1843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областные</w:t>
                  </w:r>
                </w:p>
              </w:tc>
              <w:tc>
                <w:tcPr>
                  <w:tcW w:w="2410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районные</w:t>
                  </w:r>
                </w:p>
              </w:tc>
            </w:tr>
            <w:tr w:rsidR="00DE4AA1" w:rsidRPr="00DE4AA1" w:rsidTr="00DE4AA1">
              <w:tc>
                <w:tcPr>
                  <w:tcW w:w="1526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2126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DE4AA1" w:rsidRPr="00DE4AA1" w:rsidTr="00DE4AA1">
              <w:tc>
                <w:tcPr>
                  <w:tcW w:w="1526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126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410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DE4AA1" w:rsidRPr="00DE4AA1" w:rsidTr="00DE4AA1">
              <w:tc>
                <w:tcPr>
                  <w:tcW w:w="1526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126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</w:tr>
          </w:tbl>
          <w:p w:rsidR="00DE4AA1" w:rsidRPr="00DE4AA1" w:rsidRDefault="00DE4AA1" w:rsidP="00DE4AA1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4AA1" w:rsidRPr="00DE4AA1" w:rsidRDefault="00DE4AA1" w:rsidP="00DE4AA1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4AA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DE4AA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 Социальное служение и благотворительные акции</w:t>
            </w:r>
          </w:p>
          <w:p w:rsidR="00DE4AA1" w:rsidRPr="00DE4AA1" w:rsidRDefault="00DE4AA1" w:rsidP="00DE4AA1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 отчётный период было проведено акций: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2223"/>
              <w:gridCol w:w="1932"/>
              <w:gridCol w:w="1932"/>
              <w:gridCol w:w="1373"/>
            </w:tblGrid>
            <w:tr w:rsidR="00DE4AA1" w:rsidRPr="00DE4AA1" w:rsidTr="00DE4AA1">
              <w:trPr>
                <w:trHeight w:val="390"/>
              </w:trPr>
              <w:tc>
                <w:tcPr>
                  <w:tcW w:w="445" w:type="dxa"/>
                  <w:vMerge w:val="restart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2223" w:type="dxa"/>
                  <w:vMerge w:val="restart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Мероприятия</w:t>
                  </w:r>
                </w:p>
              </w:tc>
              <w:tc>
                <w:tcPr>
                  <w:tcW w:w="5237" w:type="dxa"/>
                  <w:gridSpan w:val="3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Кол-во</w:t>
                  </w:r>
                </w:p>
              </w:tc>
            </w:tr>
            <w:tr w:rsidR="00DE4AA1" w:rsidRPr="00DE4AA1" w:rsidTr="00DE4AA1">
              <w:trPr>
                <w:trHeight w:val="24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223" w:type="dxa"/>
                  <w:vMerge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932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2013г.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2014г.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2015 г.</w:t>
                  </w:r>
                </w:p>
              </w:tc>
            </w:tr>
            <w:tr w:rsidR="00DE4AA1" w:rsidRPr="00DE4AA1" w:rsidTr="00DE4AA1">
              <w:tc>
                <w:tcPr>
                  <w:tcW w:w="445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Акции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3(122 чел./100%)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5 (104 чел./100%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8(101 ч./100%)</w:t>
                  </w:r>
                </w:p>
              </w:tc>
            </w:tr>
            <w:tr w:rsidR="00DE4AA1" w:rsidRPr="00DE4AA1" w:rsidTr="00DE4AA1">
              <w:tc>
                <w:tcPr>
                  <w:tcW w:w="445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Благотворительные акции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1(122 чел./100%)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1(104 чел./100%)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DE4AA1" w:rsidRPr="00DE4AA1" w:rsidRDefault="00DE4AA1" w:rsidP="00DE4AA1">
                  <w:pPr>
                    <w:tabs>
                      <w:tab w:val="left" w:pos="669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2( 101 ч.)</w:t>
                  </w:r>
                </w:p>
              </w:tc>
            </w:tr>
          </w:tbl>
          <w:p w:rsidR="00DE4AA1" w:rsidRPr="00DE4AA1" w:rsidRDefault="00DE4AA1" w:rsidP="00DE4AA1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E4AA1" w:rsidRPr="00DE4AA1" w:rsidRDefault="00DE4AA1" w:rsidP="00DE4AA1">
            <w:pPr>
              <w:tabs>
                <w:tab w:val="left" w:pos="669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E4AA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DE4AA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 Совершенствование подготовки и повышения квалификации кадров (системы образования, культуры, социальной сферы) по вопросам духовно-нравственного воспитания детей и молодёжи, духовно-нравственного просвещения населения.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4966"/>
              <w:gridCol w:w="1497"/>
              <w:gridCol w:w="1567"/>
              <w:gridCol w:w="1262"/>
            </w:tblGrid>
            <w:tr w:rsidR="00DE4AA1" w:rsidRPr="00DE4AA1" w:rsidTr="00DE4AA1">
              <w:trPr>
                <w:trHeight w:val="330"/>
              </w:trPr>
              <w:tc>
                <w:tcPr>
                  <w:tcW w:w="445" w:type="dxa"/>
                  <w:vMerge w:val="restart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4966" w:type="dxa"/>
                  <w:vMerge w:val="restart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Мероприятия</w:t>
                  </w:r>
                </w:p>
              </w:tc>
              <w:tc>
                <w:tcPr>
                  <w:tcW w:w="4326" w:type="dxa"/>
                  <w:gridSpan w:val="3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Кол-во</w:t>
                  </w:r>
                </w:p>
              </w:tc>
            </w:tr>
            <w:tr w:rsidR="00DE4AA1" w:rsidRPr="00DE4AA1" w:rsidTr="00DE4AA1">
              <w:trPr>
                <w:trHeight w:val="300"/>
              </w:trPr>
              <w:tc>
                <w:tcPr>
                  <w:tcW w:w="445" w:type="dxa"/>
                  <w:vMerge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966" w:type="dxa"/>
                  <w:vMerge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497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2013 г.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2014 г.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2015 г.</w:t>
                  </w:r>
                </w:p>
              </w:tc>
            </w:tr>
            <w:tr w:rsidR="00DE4AA1" w:rsidRPr="00DE4AA1" w:rsidTr="00DE4AA1">
              <w:tc>
                <w:tcPr>
                  <w:tcW w:w="445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496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Курсы КПК по «Основам православной культуры»</w:t>
                  </w:r>
                </w:p>
              </w:tc>
              <w:tc>
                <w:tcPr>
                  <w:tcW w:w="1497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1чел.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</w:p>
              </w:tc>
            </w:tr>
            <w:tr w:rsidR="00DE4AA1" w:rsidRPr="00DE4AA1" w:rsidTr="00DE4AA1">
              <w:tc>
                <w:tcPr>
                  <w:tcW w:w="445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96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Дистанционное участие в региональных вебинарах духовно-нравственной направленности</w:t>
                  </w:r>
                </w:p>
              </w:tc>
              <w:tc>
                <w:tcPr>
                  <w:tcW w:w="1497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3 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5 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4 </w:t>
                  </w:r>
                </w:p>
              </w:tc>
            </w:tr>
            <w:tr w:rsidR="00DE4AA1" w:rsidRPr="00DE4AA1" w:rsidTr="00DE4AA1">
              <w:tc>
                <w:tcPr>
                  <w:tcW w:w="445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496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Участие в муниципальном семинаре по духовно-нравственному воспитанию</w:t>
                  </w:r>
                </w:p>
              </w:tc>
              <w:tc>
                <w:tcPr>
                  <w:tcW w:w="1497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(3 чел.)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(2 чел.)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 (3 чел.)</w:t>
                  </w:r>
                </w:p>
              </w:tc>
            </w:tr>
            <w:tr w:rsidR="00DE4AA1" w:rsidRPr="00DE4AA1" w:rsidTr="00DE4AA1">
              <w:tc>
                <w:tcPr>
                  <w:tcW w:w="445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4966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Региональный семинар в Свято-Покровской православной классической гимназии г. Саратова</w:t>
                  </w:r>
                </w:p>
              </w:tc>
              <w:tc>
                <w:tcPr>
                  <w:tcW w:w="1497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 чел.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1262" w:type="dxa"/>
                  <w:shd w:val="clear" w:color="auto" w:fill="auto"/>
                </w:tcPr>
                <w:p w:rsidR="00DE4AA1" w:rsidRPr="00DE4AA1" w:rsidRDefault="00DE4AA1" w:rsidP="00DE4AA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</w:p>
              </w:tc>
            </w:tr>
          </w:tbl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 школе действует ДОО «ЛПФ». 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>Организация работает по пяти направлениям: «Учёба», «Спорт», «Мы вместе», «Новые имена», «Наш дом Россия».</w:t>
            </w:r>
            <w:r w:rsidRPr="00DE4A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>В 2014-2015 учебном году активность повысилась, и в сравнении с прошлым годом количество подготовленных и проведённых мероприятий составляет</w:t>
            </w:r>
            <w:r w:rsidRPr="00DE4AA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4AA1">
              <w:rPr>
                <w:rFonts w:ascii="Times New Roman" w:hAnsi="Times New Roman"/>
                <w:b/>
                <w:sz w:val="24"/>
                <w:szCs w:val="24"/>
              </w:rPr>
              <w:t>2013-2014 уч.год-49 КТД, мероприятий и игровых проектов.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4AA1">
              <w:rPr>
                <w:rFonts w:ascii="Times New Roman" w:hAnsi="Times New Roman"/>
                <w:b/>
                <w:sz w:val="24"/>
                <w:szCs w:val="24"/>
              </w:rPr>
              <w:t>2014-2015 уч.год – 65 КТД, мероприятий и игровых проектов.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4AA1" w:rsidRPr="00DE4AA1" w:rsidRDefault="00DE4AA1" w:rsidP="00DE4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  В ш</w:t>
            </w:r>
            <w:r w:rsidRPr="00DE4A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коле реализовывается программа «Наше здоровье», разработанная учителями физкультуры и ОЗОЖ    А.А.Кузнецовым, Л.Н. Морковкиной. В рамках этой программы проходят оздоровительные мероприятия с целью   укрепления и сохранения </w:t>
            </w:r>
            <w:r w:rsidRPr="00DE4AA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здоровья, развития здоровых навыков жизни. П</w:t>
            </w:r>
            <w:r w:rsidRPr="00DE4A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 классам проводятся тематические классные часы, </w:t>
            </w:r>
            <w:r w:rsidRPr="00DE4AA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викторины, работниками ФАПа - лекции о вреде курения, наркомании, алкоголизма; школьные </w:t>
            </w:r>
            <w:r w:rsidRPr="00DE4AA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конкурсы рисунков -1-4 кл., агитационных плакатов-5-7кл., буклетов -8-11кл., турниры по </w:t>
            </w:r>
            <w:r w:rsidRPr="00DE4A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волейболу, баскетболу, пионерболу, настольному теннису</w:t>
            </w:r>
            <w:r w:rsidRPr="00DE4AA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В феврале проводится месячник по ЗОЖ.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     Наиболее активные учащиеся: Андрусенко М.,  Кресин Я.,( 11 кл.) Артюхина А., Котова Т.( 10 кл.),  Громов Я., (9 кл.), Кондратьева А., Леонов С., Цыпцын С., Моисеева А. ( 8 кл.), Петухова Е., Колемагин А., (7 кл), и др. </w:t>
            </w:r>
          </w:p>
          <w:p w:rsidR="00DE4AA1" w:rsidRPr="00DE4AA1" w:rsidRDefault="00DE4AA1" w:rsidP="00DE4AA1">
            <w:pPr>
              <w:shd w:val="clear" w:color="auto" w:fill="FFFFFF"/>
              <w:spacing w:after="0" w:line="240" w:lineRule="auto"/>
              <w:ind w:left="68" w:right="540" w:firstLine="558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Работа в рамках дополнительного образования ведётся согласно программе, принятой в 2009 учебном году в соответствии с образовательными запросами учащихся и их родителей, </w:t>
            </w:r>
            <w:r w:rsidRPr="00DE4AA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возможностями школы.  Программа   включает в себя кружки, секции,</w:t>
            </w:r>
          </w:p>
          <w:p w:rsidR="00DE4AA1" w:rsidRPr="00DE4AA1" w:rsidRDefault="00DE4AA1" w:rsidP="00DE4AA1">
            <w:pPr>
              <w:shd w:val="clear" w:color="auto" w:fill="FFFFFF"/>
              <w:spacing w:after="0" w:line="240" w:lineRule="auto"/>
              <w:ind w:left="68" w:right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которые дополняют образовательную программу по учебным предметам, а также расширяют её. </w:t>
            </w:r>
            <w:r w:rsidRPr="00DE4A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Программа дополнительного образования рассчитана на учащихся всех ступеней школы с 1 -го по 11 -и </w:t>
            </w:r>
            <w:r w:rsidRPr="00DE4AA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классы. Посредством дополнительного образования происходит реализация потребностей школьников в получении дополнительных знаний по отдельным предметам, возможности развития умственного, духовного, физического потенциала личности во внеурочное время.</w:t>
            </w:r>
          </w:p>
          <w:p w:rsidR="00DE4AA1" w:rsidRPr="00DE4AA1" w:rsidRDefault="00DE4AA1" w:rsidP="00DE4AA1">
            <w:pPr>
              <w:shd w:val="clear" w:color="auto" w:fill="FFFFFF"/>
              <w:tabs>
                <w:tab w:val="left" w:pos="554"/>
              </w:tabs>
              <w:spacing w:after="0" w:line="240" w:lineRule="auto"/>
              <w:rPr>
                <w:rFonts w:ascii="Times New Roman" w:hAnsi="Times New Roman"/>
                <w:color w:val="202020"/>
                <w:spacing w:val="4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      </w:t>
            </w:r>
            <w:r w:rsidRPr="00DE4AA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 школе работает 40 ( 24 в 2013-2014 уч.году) кружков по интересам и спортивных секций</w:t>
            </w:r>
            <w:r w:rsidRPr="00DE4AA1">
              <w:rPr>
                <w:rFonts w:ascii="Times New Roman" w:hAnsi="Times New Roman"/>
                <w:color w:val="202020"/>
                <w:spacing w:val="4"/>
                <w:sz w:val="24"/>
                <w:szCs w:val="24"/>
              </w:rPr>
              <w:t xml:space="preserve">. С удовольствием обучающиеся посещают кружки </w:t>
            </w:r>
            <w:r w:rsidRPr="00DE4AA1">
              <w:rPr>
                <w:rFonts w:ascii="Times New Roman" w:hAnsi="Times New Roman"/>
                <w:i/>
                <w:color w:val="202020"/>
                <w:spacing w:val="4"/>
                <w:sz w:val="24"/>
                <w:szCs w:val="24"/>
              </w:rPr>
              <w:t xml:space="preserve">«Информатик» ( рук. Хохлова Л.В.), </w:t>
            </w:r>
            <w:r w:rsidRPr="00DE4AA1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вокальное пение «Мелодия» ( рук. Морковкина Л.Н.),  </w:t>
            </w:r>
            <w:r w:rsidRPr="00DE4AA1">
              <w:rPr>
                <w:rFonts w:ascii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>«Юный художник», Костина Л.Д.</w:t>
            </w:r>
            <w:r w:rsidRPr="00DE4AA1">
              <w:rPr>
                <w:rFonts w:ascii="Times New Roman" w:hAnsi="Times New Roman"/>
                <w:i/>
                <w:iCs/>
                <w:color w:val="202020"/>
                <w:spacing w:val="3"/>
                <w:sz w:val="24"/>
                <w:szCs w:val="24"/>
              </w:rPr>
              <w:t>)</w:t>
            </w:r>
            <w:r w:rsidRPr="00DE4AA1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спортивные секции по  баскетболу и волейболу ( рук. Кузнецов А.А., Цыпцын А.П.)</w:t>
            </w:r>
            <w:r w:rsidRPr="00DE4AA1">
              <w:rPr>
                <w:rFonts w:ascii="Times New Roman" w:hAnsi="Times New Roman"/>
                <w:color w:val="202020"/>
                <w:sz w:val="24"/>
                <w:szCs w:val="24"/>
              </w:rPr>
              <w:t xml:space="preserve"> </w:t>
            </w:r>
            <w:r w:rsidRPr="00DE4AA1">
              <w:rPr>
                <w:rFonts w:ascii="Times New Roman" w:hAnsi="Times New Roman"/>
                <w:color w:val="202020"/>
                <w:spacing w:val="-8"/>
                <w:sz w:val="24"/>
                <w:szCs w:val="24"/>
              </w:rPr>
              <w:t xml:space="preserve">Кроме того учащиеся школы </w:t>
            </w:r>
            <w:r w:rsidRPr="00DE4AA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активно привлечены к кружковой работе в </w:t>
            </w:r>
            <w:r w:rsidRPr="00DE4AA1">
              <w:rPr>
                <w:rFonts w:ascii="Times New Roman" w:hAnsi="Times New Roman"/>
                <w:color w:val="202020"/>
                <w:spacing w:val="4"/>
                <w:sz w:val="24"/>
                <w:szCs w:val="24"/>
              </w:rPr>
              <w:t>социуме. ( СДК). Это театральный кружок ( 12 чел.), танцевальный кружок  ( 20 чел.), подростковый клуб при С\Б « Позитив» ( 7,8 кл.), детский познавательный центр при С\Б «Библиоскоп» ( 7 кл.)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lastRenderedPageBreak/>
              <w:t>Уровень воспитанности учащихся в сравнении:</w:t>
            </w:r>
          </w:p>
          <w:p w:rsidR="00DE4AA1" w:rsidRPr="00DE4AA1" w:rsidRDefault="00DE4AA1" w:rsidP="00DE4AA1">
            <w:pPr>
              <w:pStyle w:val="a3"/>
              <w:spacing w:before="0" w:beforeAutospacing="0" w:after="0" w:afterAutospacing="0"/>
              <w:jc w:val="center"/>
            </w:pPr>
            <w:r w:rsidRPr="00DE4AA1">
              <w:t>2013-2014 уч. год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02"/>
              <w:gridCol w:w="1911"/>
              <w:gridCol w:w="1911"/>
              <w:gridCol w:w="1911"/>
              <w:gridCol w:w="1636"/>
            </w:tblGrid>
            <w:tr w:rsidR="00DE4AA1" w:rsidRPr="00DE4AA1" w:rsidTr="00DE4AA1">
              <w:tc>
                <w:tcPr>
                  <w:tcW w:w="2202" w:type="dxa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Уровень воспитанности</w:t>
                  </w:r>
                </w:p>
              </w:tc>
              <w:tc>
                <w:tcPr>
                  <w:tcW w:w="1911" w:type="dxa"/>
                  <w:vAlign w:val="center"/>
                </w:tcPr>
                <w:p w:rsidR="00DE4AA1" w:rsidRPr="00DE4AA1" w:rsidRDefault="00DE4AA1" w:rsidP="00DE4A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1 -4 классы</w:t>
                  </w:r>
                </w:p>
              </w:tc>
              <w:tc>
                <w:tcPr>
                  <w:tcW w:w="1911" w:type="dxa"/>
                  <w:vAlign w:val="center"/>
                </w:tcPr>
                <w:p w:rsidR="00DE4AA1" w:rsidRPr="00DE4AA1" w:rsidRDefault="00DE4AA1" w:rsidP="00DE4A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1911" w:type="dxa"/>
                  <w:vAlign w:val="center"/>
                </w:tcPr>
                <w:p w:rsidR="00DE4AA1" w:rsidRPr="00DE4AA1" w:rsidRDefault="00DE4AA1" w:rsidP="00DE4A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636" w:type="dxa"/>
                </w:tcPr>
                <w:p w:rsidR="00DE4AA1" w:rsidRPr="00DE4AA1" w:rsidRDefault="00DE4AA1" w:rsidP="00DE4A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</w:t>
                  </w:r>
                </w:p>
              </w:tc>
            </w:tr>
            <w:tr w:rsidR="00DE4AA1" w:rsidRPr="00DE4AA1" w:rsidTr="00DE4AA1">
              <w:tc>
                <w:tcPr>
                  <w:tcW w:w="2202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636" w:type="dxa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</w:tr>
            <w:tr w:rsidR="00DE4AA1" w:rsidRPr="00DE4AA1" w:rsidTr="00DE4AA1">
              <w:tc>
                <w:tcPr>
                  <w:tcW w:w="2202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36" w:type="dxa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DE4AA1" w:rsidRPr="00DE4AA1" w:rsidTr="00DE4AA1">
              <w:tc>
                <w:tcPr>
                  <w:tcW w:w="2202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36" w:type="dxa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E4AA1" w:rsidRPr="00DE4AA1" w:rsidTr="00DE4AA1">
              <w:tc>
                <w:tcPr>
                  <w:tcW w:w="2202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1911" w:type="dxa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911" w:type="dxa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11" w:type="dxa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36" w:type="dxa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122</w:t>
                  </w:r>
                </w:p>
              </w:tc>
            </w:tr>
          </w:tbl>
          <w:p w:rsidR="00DE4AA1" w:rsidRPr="00DE4AA1" w:rsidRDefault="00DE4AA1" w:rsidP="00DE4AA1">
            <w:pPr>
              <w:pStyle w:val="a3"/>
              <w:spacing w:before="0" w:beforeAutospacing="0" w:after="0" w:afterAutospacing="0"/>
              <w:ind w:firstLine="851"/>
            </w:pPr>
            <w:r w:rsidRPr="00DE4AA1">
              <w:t xml:space="preserve">                                          2014-2015 уч.год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02"/>
              <w:gridCol w:w="1911"/>
              <w:gridCol w:w="1911"/>
              <w:gridCol w:w="1911"/>
              <w:gridCol w:w="1636"/>
            </w:tblGrid>
            <w:tr w:rsidR="00DE4AA1" w:rsidRPr="00DE4AA1" w:rsidTr="00DE4AA1">
              <w:tc>
                <w:tcPr>
                  <w:tcW w:w="2202" w:type="dxa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Уровень воспитанности</w:t>
                  </w:r>
                </w:p>
              </w:tc>
              <w:tc>
                <w:tcPr>
                  <w:tcW w:w="1911" w:type="dxa"/>
                  <w:vAlign w:val="center"/>
                </w:tcPr>
                <w:p w:rsidR="00DE4AA1" w:rsidRPr="00DE4AA1" w:rsidRDefault="00DE4AA1" w:rsidP="00DE4A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1 -4 классы</w:t>
                  </w:r>
                </w:p>
              </w:tc>
              <w:tc>
                <w:tcPr>
                  <w:tcW w:w="1911" w:type="dxa"/>
                  <w:vAlign w:val="center"/>
                </w:tcPr>
                <w:p w:rsidR="00DE4AA1" w:rsidRPr="00DE4AA1" w:rsidRDefault="00DE4AA1" w:rsidP="00DE4A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5-9 классы</w:t>
                  </w:r>
                </w:p>
              </w:tc>
              <w:tc>
                <w:tcPr>
                  <w:tcW w:w="1911" w:type="dxa"/>
                  <w:vAlign w:val="center"/>
                </w:tcPr>
                <w:p w:rsidR="00DE4AA1" w:rsidRPr="00DE4AA1" w:rsidRDefault="00DE4AA1" w:rsidP="00DE4A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636" w:type="dxa"/>
                </w:tcPr>
                <w:p w:rsidR="00DE4AA1" w:rsidRPr="00DE4AA1" w:rsidRDefault="00DE4AA1" w:rsidP="00DE4A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</w:t>
                  </w:r>
                </w:p>
              </w:tc>
            </w:tr>
            <w:tr w:rsidR="00DE4AA1" w:rsidRPr="00DE4AA1" w:rsidTr="00DE4AA1">
              <w:tc>
                <w:tcPr>
                  <w:tcW w:w="2202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36" w:type="dxa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</w:tr>
            <w:tr w:rsidR="00DE4AA1" w:rsidRPr="00DE4AA1" w:rsidTr="00DE4AA1">
              <w:tc>
                <w:tcPr>
                  <w:tcW w:w="2202" w:type="dxa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36" w:type="dxa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</w:tr>
            <w:tr w:rsidR="00DE4AA1" w:rsidRPr="00DE4AA1" w:rsidTr="00DE4AA1">
              <w:tc>
                <w:tcPr>
                  <w:tcW w:w="2202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11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36" w:type="dxa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E4AA1" w:rsidRPr="00DE4AA1" w:rsidTr="00DE4AA1">
              <w:tc>
                <w:tcPr>
                  <w:tcW w:w="2202" w:type="dxa"/>
                  <w:vAlign w:val="bottom"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Всего 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1911" w:type="dxa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911" w:type="dxa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911" w:type="dxa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36" w:type="dxa"/>
                </w:tcPr>
                <w:p w:rsidR="00DE4AA1" w:rsidRPr="00DE4AA1" w:rsidRDefault="00DE4AA1" w:rsidP="00DE4AA1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101</w:t>
                  </w:r>
                </w:p>
              </w:tc>
            </w:tr>
          </w:tbl>
          <w:p w:rsidR="00DE4AA1" w:rsidRPr="00DE4AA1" w:rsidRDefault="00DE4AA1" w:rsidP="00DE4AA1">
            <w:pPr>
              <w:pStyle w:val="a3"/>
              <w:spacing w:before="0" w:beforeAutospacing="0" w:after="0" w:afterAutospacing="0"/>
              <w:jc w:val="both"/>
            </w:pPr>
          </w:p>
          <w:p w:rsidR="00DE4AA1" w:rsidRPr="00DE4AA1" w:rsidRDefault="00DE4AA1" w:rsidP="00DE4AA1">
            <w:pPr>
              <w:pStyle w:val="a3"/>
              <w:spacing w:before="0" w:beforeAutospacing="0" w:after="0" w:afterAutospacing="0"/>
              <w:jc w:val="both"/>
            </w:pPr>
            <w:r w:rsidRPr="00DE4AA1">
              <w:t>Участие детей и подростков в мероприятиях, конкурсах ,  в сравнении с прошлым годом</w:t>
            </w: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5"/>
              <w:gridCol w:w="2506"/>
              <w:gridCol w:w="1984"/>
              <w:gridCol w:w="1843"/>
              <w:gridCol w:w="1843"/>
            </w:tblGrid>
            <w:tr w:rsidR="00DE4AA1" w:rsidRPr="00DE4AA1" w:rsidTr="00DE4AA1">
              <w:tc>
                <w:tcPr>
                  <w:tcW w:w="1395" w:type="dxa"/>
                  <w:vMerge w:val="restart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333" w:type="dxa"/>
                  <w:gridSpan w:val="3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Мероприятия ( кол-во)</w:t>
                  </w:r>
                </w:p>
              </w:tc>
              <w:tc>
                <w:tcPr>
                  <w:tcW w:w="1843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 xml:space="preserve">% состав </w:t>
                  </w:r>
                </w:p>
              </w:tc>
            </w:tr>
            <w:tr w:rsidR="00DE4AA1" w:rsidRPr="00DE4AA1" w:rsidTr="00DE4AA1">
              <w:tc>
                <w:tcPr>
                  <w:tcW w:w="1395" w:type="dxa"/>
                  <w:vMerge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6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Всероссийские, международные</w:t>
                  </w:r>
                </w:p>
              </w:tc>
              <w:tc>
                <w:tcPr>
                  <w:tcW w:w="1984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областные</w:t>
                  </w:r>
                </w:p>
              </w:tc>
              <w:tc>
                <w:tcPr>
                  <w:tcW w:w="1843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районные</w:t>
                  </w:r>
                </w:p>
              </w:tc>
              <w:tc>
                <w:tcPr>
                  <w:tcW w:w="1843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E4AA1" w:rsidRPr="00DE4AA1" w:rsidTr="00DE4AA1">
              <w:tc>
                <w:tcPr>
                  <w:tcW w:w="1395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2506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4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43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843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DE4AA1" w:rsidRPr="00DE4AA1" w:rsidTr="00DE4AA1">
              <w:tc>
                <w:tcPr>
                  <w:tcW w:w="1395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2506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84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43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843" w:type="dxa"/>
                </w:tcPr>
                <w:p w:rsidR="00DE4AA1" w:rsidRPr="00DE4AA1" w:rsidRDefault="00DE4AA1" w:rsidP="00DE4AA1">
                  <w:pPr>
                    <w:tabs>
                      <w:tab w:val="left" w:pos="554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sz w:val="24"/>
                      <w:szCs w:val="24"/>
                    </w:rPr>
                    <w:t>1000%</w:t>
                  </w:r>
                </w:p>
              </w:tc>
            </w:tr>
          </w:tbl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            Анализируя уже сложившуюся в школе систему воспитательной работы, следует отметить такие её компоненты, как:</w:t>
            </w:r>
          </w:p>
          <w:p w:rsidR="00DE4AA1" w:rsidRPr="00DE4AA1" w:rsidRDefault="00DE4AA1" w:rsidP="00DE4AA1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        разработанный диагностический инструментарий для изучения личностного роста и результатов развития ребёнка ( « портфолио»);</w:t>
            </w:r>
          </w:p>
          <w:p w:rsidR="00DE4AA1" w:rsidRPr="00DE4AA1" w:rsidRDefault="00DE4AA1" w:rsidP="00DE4AA1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        созданную сеть кружков, спортивных секций;</w:t>
            </w:r>
          </w:p>
          <w:p w:rsidR="00DE4AA1" w:rsidRPr="00DE4AA1" w:rsidRDefault="00DE4AA1" w:rsidP="00DE4AA1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        комплекс традиционных дел и мероприятий в школе и классах;</w:t>
            </w:r>
          </w:p>
          <w:p w:rsidR="00DE4AA1" w:rsidRPr="00DE4AA1" w:rsidRDefault="00DE4AA1" w:rsidP="00DE4AA1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>        включённость обучающихся в мероприятия и конкурсы муниципального, регионального Всероссийского уровней;</w:t>
            </w:r>
          </w:p>
          <w:p w:rsidR="00DE4AA1" w:rsidRPr="00DE4AA1" w:rsidRDefault="00DE4AA1" w:rsidP="00DE4AA1">
            <w:pPr>
              <w:shd w:val="clear" w:color="auto" w:fill="FFFFFF"/>
              <w:spacing w:after="0" w:line="240" w:lineRule="auto"/>
              <w:ind w:left="68" w:right="540" w:firstLine="5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DE4AA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Дополнительное образование - это условие для личностного роста, которое формирует систему </w:t>
            </w:r>
            <w:r w:rsidRPr="00DE4AA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знаний, конструирует более полную картину мира и помогает реализовать собственные способности и </w:t>
            </w:r>
            <w:r w:rsidRPr="00DE4AA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склонности ребёнка, формирует дополнительные умения и навыки в опоре на основное образование.</w:t>
            </w:r>
          </w:p>
          <w:p w:rsidR="00DE4AA1" w:rsidRPr="00DE4AA1" w:rsidRDefault="00DE4AA1" w:rsidP="00DE4AA1">
            <w:pPr>
              <w:shd w:val="clear" w:color="auto" w:fill="FFFFFF"/>
              <w:tabs>
                <w:tab w:val="left" w:pos="5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Выводы:</w:t>
            </w:r>
          </w:p>
          <w:p w:rsidR="00DE4AA1" w:rsidRPr="00DE4AA1" w:rsidRDefault="00DE4AA1" w:rsidP="00DE4AA1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План на 2014-2015  учебный год воспитательной программы  « Будущее начинается сегодня» реализован на 98,2%.</w:t>
            </w:r>
          </w:p>
          <w:p w:rsidR="00DE4AA1" w:rsidRPr="00DE4AA1" w:rsidRDefault="00DE4AA1" w:rsidP="00DE4AA1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left="11" w:right="922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DE4AA1" w:rsidRPr="00DE4AA1" w:rsidRDefault="00DE4AA1" w:rsidP="00DE4AA1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Изучен опыт работы кл. руководителя Иешкиной А.А.</w:t>
            </w:r>
          </w:p>
          <w:p w:rsidR="00DE4AA1" w:rsidRPr="00DE4AA1" w:rsidRDefault="00DE4AA1" w:rsidP="00DE4AA1">
            <w:pPr>
              <w:pStyle w:val="23"/>
              <w:spacing w:before="0" w:beforeAutospacing="0" w:after="0" w:afterAutospacing="0"/>
              <w:rPr>
                <w:color w:val="000000"/>
              </w:rPr>
            </w:pPr>
            <w:r w:rsidRPr="00DE4AA1">
              <w:rPr>
                <w:b/>
                <w:bCs/>
                <w:i/>
                <w:iCs/>
                <w:color w:val="000000"/>
                <w:spacing w:val="-3"/>
              </w:rPr>
              <w:t>Рекомендации:</w:t>
            </w:r>
            <w:r w:rsidRPr="00DE4AA1">
              <w:rPr>
                <w:color w:val="000000"/>
              </w:rPr>
              <w:t xml:space="preserve"> </w:t>
            </w:r>
          </w:p>
          <w:p w:rsidR="00DE4AA1" w:rsidRPr="00DE4AA1" w:rsidRDefault="00DE4AA1" w:rsidP="00DE4AA1">
            <w:pPr>
              <w:pStyle w:val="23"/>
              <w:numPr>
                <w:ilvl w:val="0"/>
                <w:numId w:val="50"/>
              </w:numPr>
              <w:spacing w:before="0" w:beforeAutospacing="0" w:after="0" w:afterAutospacing="0"/>
              <w:rPr>
                <w:b/>
                <w:color w:val="000000"/>
              </w:rPr>
            </w:pPr>
            <w:r w:rsidRPr="00DE4AA1">
              <w:rPr>
                <w:color w:val="000000"/>
              </w:rPr>
              <w:t xml:space="preserve">Продолжить реализацию программы   до 2015 уч.год </w:t>
            </w:r>
            <w:r w:rsidRPr="00DE4AA1">
              <w:rPr>
                <w:b/>
                <w:color w:val="000000"/>
              </w:rPr>
              <w:t>(цель и задачи те же) По итогам анализа программы «Будущее начинается сегодня» разработать программу на 2016-2020 г.</w:t>
            </w:r>
          </w:p>
          <w:p w:rsidR="00DE4AA1" w:rsidRPr="00DE4AA1" w:rsidRDefault="00DE4AA1" w:rsidP="00DE4AA1">
            <w:pPr>
              <w:pStyle w:val="23"/>
              <w:numPr>
                <w:ilvl w:val="0"/>
                <w:numId w:val="50"/>
              </w:numPr>
              <w:spacing w:before="0" w:beforeAutospacing="0" w:after="0" w:afterAutospacing="0"/>
              <w:rPr>
                <w:color w:val="000000"/>
              </w:rPr>
            </w:pPr>
            <w:r w:rsidRPr="00DE4AA1">
              <w:rPr>
                <w:color w:val="000000"/>
              </w:rPr>
              <w:t>Продолжить работу по внедрению информационных технологий.</w:t>
            </w:r>
          </w:p>
          <w:p w:rsidR="00DE4AA1" w:rsidRPr="00DE4AA1" w:rsidRDefault="00DE4AA1" w:rsidP="00DE4AA1">
            <w:pPr>
              <w:pStyle w:val="23"/>
              <w:numPr>
                <w:ilvl w:val="0"/>
                <w:numId w:val="50"/>
              </w:numPr>
              <w:spacing w:before="0" w:beforeAutospacing="0" w:after="0" w:afterAutospacing="0"/>
              <w:rPr>
                <w:color w:val="000000"/>
              </w:rPr>
            </w:pPr>
            <w:r w:rsidRPr="00DE4AA1">
              <w:rPr>
                <w:color w:val="000000"/>
              </w:rPr>
              <w:t>Освещение воспитательной работы школы в средствах СМИ.</w:t>
            </w:r>
          </w:p>
          <w:p w:rsidR="00DE4AA1" w:rsidRDefault="00DE4AA1" w:rsidP="00DE4AA1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E4AA1">
              <w:rPr>
                <w:rFonts w:ascii="Times New Roman" w:hAnsi="Times New Roman"/>
                <w:sz w:val="24"/>
                <w:szCs w:val="24"/>
              </w:rPr>
              <w:t>Активное привлечение родителей к планированию воспитательной деятельности в классах, разнообразить формы работы с родителям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2E96" w:rsidRPr="00A91E40" w:rsidRDefault="004D2E96" w:rsidP="00DE4AA1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4A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  <w:r w:rsidRPr="00A91E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Информационно-техническое обеспечение образовательного процесса</w:t>
            </w:r>
          </w:p>
          <w:p w:rsidR="004D2E96" w:rsidRPr="008C05E1" w:rsidRDefault="004D2E96" w:rsidP="00DE4AA1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8C05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7.1. Данные об обеспеченности учебной литературой</w:t>
            </w:r>
          </w:p>
          <w:p w:rsidR="00DB4EF7" w:rsidRPr="00DE4AA1" w:rsidRDefault="00DB4EF7" w:rsidP="00A91E4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4AA1" w:rsidRPr="00DE4AA1" w:rsidRDefault="00DE4AA1" w:rsidP="00DE4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Комплектование начальной школы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8"/>
              <w:gridCol w:w="1800"/>
              <w:gridCol w:w="4173"/>
              <w:gridCol w:w="2123"/>
            </w:tblGrid>
            <w:tr w:rsidR="00DE4AA1" w:rsidRPr="00DE4AA1" w:rsidTr="00DE4AA1">
              <w:tc>
                <w:tcPr>
                  <w:tcW w:w="74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Приобретено всего учебников для начальной школы в 2014г.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 экз.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том        числе для: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Общий фонд учебников для                    начальной школы (с учетом предыдущих закупок),экз.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% обеспеченности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класс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класс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класс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класс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Нет класса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421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DE4AA1" w:rsidRPr="00DE4AA1" w:rsidRDefault="00DE4AA1" w:rsidP="00DE4A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4AA1" w:rsidRPr="00DE4AA1" w:rsidRDefault="00DE4AA1" w:rsidP="00DE4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основной школы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8"/>
              <w:gridCol w:w="1800"/>
              <w:gridCol w:w="4173"/>
              <w:gridCol w:w="2123"/>
            </w:tblGrid>
            <w:tr w:rsidR="00DE4AA1" w:rsidRPr="00DE4AA1" w:rsidTr="00DE4AA1">
              <w:tc>
                <w:tcPr>
                  <w:tcW w:w="74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Приобретено всего учебников для основной школы в 2014г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 экз.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том        числе для: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Общий фонд учебников для                    основной школы (с учетом предыдущих закупок),экз.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% обеспеченности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 класс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100 %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класс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100 %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 класс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9C19EB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  <w:r w:rsidR="00DE4AA1"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 класс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9C19EB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  <w:r w:rsidR="00DE4AA1"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732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9C19EB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  <w:r w:rsidR="00DE4AA1"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DE4AA1" w:rsidRPr="00DE4AA1" w:rsidRDefault="00DE4AA1" w:rsidP="00DE4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4AA1" w:rsidRPr="00DE4AA1" w:rsidRDefault="00DE4AA1" w:rsidP="00DE4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AA1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средней школы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8"/>
              <w:gridCol w:w="1800"/>
              <w:gridCol w:w="4173"/>
              <w:gridCol w:w="2123"/>
            </w:tblGrid>
            <w:tr w:rsidR="00DE4AA1" w:rsidRPr="00DE4AA1" w:rsidTr="00DE4AA1">
              <w:tc>
                <w:tcPr>
                  <w:tcW w:w="74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Приобретено всего учебников для средней школы в 2014г</w:t>
                  </w:r>
                </w:p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 экз.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том        числе для: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Общий фонд учебников для                     средней школы (с учетом предыдущих закупок),экз.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% обеспеченности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класс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100 %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 класс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100 %</w:t>
                  </w:r>
                </w:p>
              </w:tc>
            </w:tr>
            <w:tr w:rsidR="00DE4AA1" w:rsidRPr="00DE4AA1" w:rsidTr="00DE4AA1"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4AA1" w:rsidRPr="00DE4AA1" w:rsidRDefault="00DE4AA1" w:rsidP="00DE4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E4AA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DB4EF7" w:rsidRPr="00DE4AA1" w:rsidRDefault="00DB4EF7" w:rsidP="00A91E4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EF7" w:rsidRDefault="00DB4EF7" w:rsidP="00A91E4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EF7" w:rsidRPr="00A91E40" w:rsidRDefault="00DB4EF7" w:rsidP="00DB4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2E96" w:rsidRPr="008C05E1" w:rsidRDefault="004D2E96" w:rsidP="008C05E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C05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7.2. Техническое обеспечение: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3543"/>
            </w:tblGrid>
            <w:tr w:rsidR="009C19EB" w:rsidRPr="009C19EB" w:rsidTr="005655E6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компьютеров (всего)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9C19EB" w:rsidRPr="009C19EB" w:rsidTr="005655E6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ПК, используемых в учебном процессе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9C19EB" w:rsidRPr="009C19EB" w:rsidTr="005655E6">
              <w:trPr>
                <w:trHeight w:val="600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ПК, находящихся в свободном доступе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9C19EB" w:rsidRPr="009C19EB" w:rsidTr="005655E6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компьютерных классов/ количество компьютеров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2/30</w:t>
                  </w:r>
                </w:p>
              </w:tc>
            </w:tr>
            <w:tr w:rsidR="009C19EB" w:rsidRPr="009C19EB" w:rsidTr="005655E6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Число классов, оборудованных мультимедиа проекторами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C19EB" w:rsidRPr="009C19EB" w:rsidTr="005655E6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видеотехнических устройств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C19EB" w:rsidRPr="009C19EB" w:rsidTr="005655E6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аудиотехнических устройств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9C19EB" w:rsidRPr="009C19EB" w:rsidTr="005655E6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Наличие учебно-практического и учебно-лабораторного оборудования</w:t>
                  </w:r>
                </w:p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(краткая характеристика оснащенности  по предметам: физика, химия, биология, технология, физическая культура) 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Кабинеты физики, химии, биологии оснащены необходимым учебно - практическим и учебно- лабораторным оборудованием.</w:t>
                  </w:r>
                </w:p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Оснащенность предметов технология и физическая </w:t>
                  </w: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 позволяет обеспечить реализацию школьного учебного плана.</w:t>
                  </w:r>
                </w:p>
              </w:tc>
            </w:tr>
            <w:tr w:rsidR="009C19EB" w:rsidRPr="009C19EB" w:rsidTr="005655E6"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Специализированная учебная мебель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19EB" w:rsidRPr="009C19EB" w:rsidRDefault="009C19EB" w:rsidP="005655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C19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 кабинетов </w:t>
                  </w:r>
                </w:p>
              </w:tc>
            </w:tr>
          </w:tbl>
          <w:p w:rsidR="004D2E96" w:rsidRPr="00A91E40" w:rsidRDefault="004D2E96" w:rsidP="00A91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2E96" w:rsidRPr="008C05E1" w:rsidRDefault="004D2E96" w:rsidP="005E1E78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C05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7.3. Подключение к сети Интернет: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03"/>
              <w:gridCol w:w="4564"/>
            </w:tblGrid>
            <w:tr w:rsidR="004D2E96" w:rsidRPr="00C72F6E" w:rsidTr="00086A27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Наличие подключения к сети Интернет</w:t>
                  </w:r>
                </w:p>
              </w:tc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4D2E96" w:rsidRPr="00C72F6E" w:rsidTr="00086A27"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Количество терминалов, с которых имеется доступ к сети Интернет</w:t>
                  </w:r>
                </w:p>
              </w:tc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E96" w:rsidRPr="00A91E40" w:rsidRDefault="004D2E96" w:rsidP="00A91E4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91E4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Сервер</w:t>
                  </w:r>
                </w:p>
              </w:tc>
            </w:tr>
          </w:tbl>
          <w:p w:rsidR="004D2E96" w:rsidRPr="00A91E40" w:rsidRDefault="004D2E96" w:rsidP="005E1E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2E96" w:rsidRPr="008C05E1" w:rsidRDefault="004D2E96" w:rsidP="008C05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7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C05E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7.4. Наличие  официального сайта общеобразовательного учреждения в сети «Интернет». </w:t>
            </w:r>
            <w:hyperlink r:id="rId10" w:history="1"/>
            <w:r w:rsidR="00DB4EF7" w:rsidRPr="008C05E1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4D2E96" w:rsidRPr="005E1E78" w:rsidRDefault="004D2E96" w:rsidP="005E1E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адрес: </w:t>
            </w:r>
            <w:r w:rsidR="00DB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B4EF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sosh</w:t>
            </w:r>
            <w:r w:rsidR="00DB4EF7" w:rsidRPr="00DB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DB4EF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metctetka</w:t>
            </w:r>
            <w:r w:rsidRPr="00A9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@</w:t>
            </w:r>
            <w:r w:rsidRPr="00A91E4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yandex</w:t>
            </w:r>
            <w:r w:rsidRPr="00A91E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5E1E7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ru</w:t>
            </w:r>
          </w:p>
          <w:p w:rsidR="004D2E96" w:rsidRPr="00861CA0" w:rsidRDefault="004D2E96" w:rsidP="005E1E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C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 Информация по устранению недостатков, отмеченных в ходе предыдущей аккредитации (аттестации).</w:t>
            </w:r>
          </w:p>
          <w:p w:rsidR="004D2E96" w:rsidRPr="00861CA0" w:rsidRDefault="008C05E1" w:rsidP="008C0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D2E96" w:rsidRPr="00861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целью совершенствования программно-методического обеспечения воспитания и дополнительного образования  обновлена воспитательная программа.  Внесены изменения в программы дополнительного обра</w:t>
            </w:r>
            <w:r w:rsidR="00DB4EF7" w:rsidRPr="00861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зования и воспитания начального и основного </w:t>
            </w:r>
            <w:r w:rsidR="004D2E96" w:rsidRPr="00861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звена с введением ФГОС. Разработаны локальные акты, позволяющие  совершенствовать воспитательную </w:t>
            </w:r>
            <w:r w:rsidR="00DB4EF7" w:rsidRPr="00861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учебную </w:t>
            </w:r>
            <w:r w:rsidR="004D2E96" w:rsidRPr="00861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 на основе проектной деятельности школьников, активизировать их творческую активность.</w:t>
            </w:r>
          </w:p>
          <w:p w:rsidR="004D2E96" w:rsidRPr="00861CA0" w:rsidRDefault="00861CA0" w:rsidP="005E1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Локальные акты школы разработаны  в соответствии с требованиями закона «Об образовании в РФ», «Об образовании в Саратовской Разработан   области».</w:t>
            </w:r>
          </w:p>
          <w:p w:rsidR="004D2E96" w:rsidRPr="00861CA0" w:rsidRDefault="004D2E96" w:rsidP="00A91E4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C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9. Выводы.</w:t>
            </w:r>
          </w:p>
          <w:p w:rsidR="004D2E96" w:rsidRPr="00861CA0" w:rsidRDefault="004D2E96" w:rsidP="00A91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</w:t>
            </w:r>
            <w:r w:rsidR="00DB4EF7" w:rsidRPr="00861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новании вышеизложенного в МБОУ-С</w:t>
            </w:r>
            <w:r w:rsidRPr="00861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ОШ с. </w:t>
            </w:r>
            <w:r w:rsidR="00DB4EF7" w:rsidRPr="00861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Мечётное</w:t>
            </w:r>
            <w:r w:rsidRPr="00861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861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861C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 xml:space="preserve"> </w:t>
            </w:r>
          </w:p>
          <w:p w:rsidR="004D2E96" w:rsidRPr="00861CA0" w:rsidRDefault="004D2E96" w:rsidP="00A91E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 (исполняются не в полной мере, не исполняются).</w:t>
            </w:r>
          </w:p>
          <w:p w:rsidR="004D2E96" w:rsidRPr="00861CA0" w:rsidRDefault="004D2E96" w:rsidP="00A91E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Содержание, уровень и качество подготовки выпускников образовательного учреждения соответствует (соответствуют не в полной мере, не соответствуют), требованиям, определенными федеральным государственным образовательным стандартом общего образования. </w:t>
            </w:r>
          </w:p>
          <w:p w:rsidR="004D2E96" w:rsidRPr="00861CA0" w:rsidRDefault="004D2E96" w:rsidP="00A91E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Материально-технические и кадровые условия реализации образовательного процесса достаточны (недостаточны) для реализации указанных образовательных программ. </w:t>
            </w:r>
          </w:p>
          <w:p w:rsidR="004D2E96" w:rsidRPr="00861CA0" w:rsidRDefault="004D2E96" w:rsidP="00A91E4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Уровень организации воспитательной деятельности соответствует (соответствует не в полной мере, не соответствует) ее целям и задачам.</w:t>
            </w:r>
          </w:p>
          <w:p w:rsidR="004D2E96" w:rsidRPr="00A91E40" w:rsidRDefault="004D2E96" w:rsidP="00A91E4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Директор</w:t>
            </w:r>
          </w:p>
          <w:p w:rsidR="004D2E96" w:rsidRPr="00A91E40" w:rsidRDefault="004D2E96" w:rsidP="00A91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</w:t>
            </w:r>
            <w:r w:rsidR="005E1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овательного учреждения</w:t>
            </w:r>
            <w:r w:rsidR="005E1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5E1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DB4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 Чуйкова</w:t>
            </w:r>
          </w:p>
          <w:p w:rsidR="004D2E96" w:rsidRPr="00A91E40" w:rsidRDefault="004D2E96" w:rsidP="00A91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 ______________ г.</w:t>
            </w:r>
          </w:p>
          <w:p w:rsidR="00DB4EF7" w:rsidRPr="00DB4EF7" w:rsidRDefault="00DB4EF7" w:rsidP="00DB4EF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2E96" w:rsidRPr="00A91E40" w:rsidRDefault="004D2E96" w:rsidP="00A91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45EF" w:rsidRPr="00C72F6E" w:rsidTr="003F565C">
        <w:trPr>
          <w:tblCellSpacing w:w="0" w:type="dxa"/>
          <w:jc w:val="center"/>
        </w:trPr>
        <w:tc>
          <w:tcPr>
            <w:tcW w:w="10004" w:type="dxa"/>
            <w:vAlign w:val="center"/>
          </w:tcPr>
          <w:p w:rsidR="004445EF" w:rsidRPr="00A91E40" w:rsidRDefault="00861CA0" w:rsidP="00A91E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4445EF" w:rsidRPr="00C72F6E" w:rsidTr="003F565C">
        <w:trPr>
          <w:tblCellSpacing w:w="0" w:type="dxa"/>
          <w:jc w:val="center"/>
        </w:trPr>
        <w:tc>
          <w:tcPr>
            <w:tcW w:w="10004" w:type="dxa"/>
            <w:vAlign w:val="center"/>
          </w:tcPr>
          <w:p w:rsidR="004445EF" w:rsidRPr="00A91E40" w:rsidRDefault="004445EF" w:rsidP="00A91E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2E96" w:rsidRPr="00C72F6E" w:rsidTr="003F565C">
        <w:trPr>
          <w:tblCellSpacing w:w="0" w:type="dxa"/>
          <w:jc w:val="center"/>
        </w:trPr>
        <w:tc>
          <w:tcPr>
            <w:tcW w:w="10004" w:type="dxa"/>
            <w:vAlign w:val="center"/>
            <w:hideMark/>
          </w:tcPr>
          <w:p w:rsidR="004D2E96" w:rsidRPr="00A91E40" w:rsidRDefault="004D2E96" w:rsidP="00A91E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D519C9" w:rsidRPr="00A91E40" w:rsidRDefault="00D519C9" w:rsidP="00DB4EF7">
      <w:pPr>
        <w:spacing w:after="0"/>
        <w:rPr>
          <w:rFonts w:ascii="Times New Roman" w:hAnsi="Times New Roman"/>
          <w:sz w:val="24"/>
          <w:szCs w:val="24"/>
        </w:rPr>
      </w:pPr>
    </w:p>
    <w:sectPr w:rsidR="00D519C9" w:rsidRPr="00A91E40" w:rsidSect="00A64F3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291"/>
    <w:multiLevelType w:val="hybridMultilevel"/>
    <w:tmpl w:val="2654DFF6"/>
    <w:lvl w:ilvl="0" w:tplc="0419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" w15:restartNumberingAfterBreak="0">
    <w:nsid w:val="06727AC9"/>
    <w:multiLevelType w:val="hybridMultilevel"/>
    <w:tmpl w:val="9594EA82"/>
    <w:lvl w:ilvl="0" w:tplc="0419000D">
      <w:start w:val="1"/>
      <w:numFmt w:val="bullet"/>
      <w:lvlText w:val=""/>
      <w:lvlJc w:val="left"/>
      <w:pPr>
        <w:ind w:left="1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" w15:restartNumberingAfterBreak="0">
    <w:nsid w:val="0828294C"/>
    <w:multiLevelType w:val="hybridMultilevel"/>
    <w:tmpl w:val="1E448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E58"/>
    <w:multiLevelType w:val="hybridMultilevel"/>
    <w:tmpl w:val="761EDA1A"/>
    <w:lvl w:ilvl="0" w:tplc="FF1428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459FA"/>
    <w:multiLevelType w:val="hybridMultilevel"/>
    <w:tmpl w:val="1CEE546E"/>
    <w:lvl w:ilvl="0" w:tplc="ADB43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361"/>
    <w:multiLevelType w:val="multilevel"/>
    <w:tmpl w:val="C8C83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80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386910"/>
    <w:multiLevelType w:val="hybridMultilevel"/>
    <w:tmpl w:val="9318ADAE"/>
    <w:lvl w:ilvl="0" w:tplc="B146777E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91DFC"/>
    <w:multiLevelType w:val="hybridMultilevel"/>
    <w:tmpl w:val="168C7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C5A89"/>
    <w:multiLevelType w:val="hybridMultilevel"/>
    <w:tmpl w:val="24D44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718A1"/>
    <w:multiLevelType w:val="hybridMultilevel"/>
    <w:tmpl w:val="298ADA9E"/>
    <w:lvl w:ilvl="0" w:tplc="7994B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F81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2C0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B221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FA95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22C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887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6A5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485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484939"/>
    <w:multiLevelType w:val="hybridMultilevel"/>
    <w:tmpl w:val="B1EAF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37760A"/>
    <w:multiLevelType w:val="hybridMultilevel"/>
    <w:tmpl w:val="437C4CE4"/>
    <w:lvl w:ilvl="0" w:tplc="76B8E9D8">
      <w:start w:val="1"/>
      <w:numFmt w:val="bullet"/>
      <w:lvlText w:val="-"/>
      <w:lvlJc w:val="left"/>
      <w:pPr>
        <w:ind w:left="11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2" w15:restartNumberingAfterBreak="0">
    <w:nsid w:val="1EAC7692"/>
    <w:multiLevelType w:val="singleLevel"/>
    <w:tmpl w:val="EFC4D7D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4143F11"/>
    <w:multiLevelType w:val="hybridMultilevel"/>
    <w:tmpl w:val="41E20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2943CE"/>
    <w:multiLevelType w:val="hybridMultilevel"/>
    <w:tmpl w:val="2B744A42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28962A48"/>
    <w:multiLevelType w:val="hybridMultilevel"/>
    <w:tmpl w:val="825EEDA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EF75CB"/>
    <w:multiLevelType w:val="hybridMultilevel"/>
    <w:tmpl w:val="7F1A6F1C"/>
    <w:lvl w:ilvl="0" w:tplc="1C427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2C7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C20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C217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E8B7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64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82BE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8A5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66C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CF2305"/>
    <w:multiLevelType w:val="hybridMultilevel"/>
    <w:tmpl w:val="4EA698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2B46B8F"/>
    <w:multiLevelType w:val="hybridMultilevel"/>
    <w:tmpl w:val="5AD66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70D25"/>
    <w:multiLevelType w:val="hybridMultilevel"/>
    <w:tmpl w:val="EE84D0A4"/>
    <w:lvl w:ilvl="0" w:tplc="C0680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A4592"/>
    <w:multiLevelType w:val="hybridMultilevel"/>
    <w:tmpl w:val="904A0840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36F80A23"/>
    <w:multiLevelType w:val="hybridMultilevel"/>
    <w:tmpl w:val="39DE4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6B8"/>
    <w:multiLevelType w:val="hybridMultilevel"/>
    <w:tmpl w:val="0BA28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0678B"/>
    <w:multiLevelType w:val="hybridMultilevel"/>
    <w:tmpl w:val="2A2E7F9E"/>
    <w:lvl w:ilvl="0" w:tplc="0419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4" w15:restartNumberingAfterBreak="0">
    <w:nsid w:val="400139AE"/>
    <w:multiLevelType w:val="hybridMultilevel"/>
    <w:tmpl w:val="AB8A7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0426E"/>
    <w:multiLevelType w:val="hybridMultilevel"/>
    <w:tmpl w:val="5AF4DC48"/>
    <w:lvl w:ilvl="0" w:tplc="76B8E9D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EB712A"/>
    <w:multiLevelType w:val="multilevel"/>
    <w:tmpl w:val="594E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20F7C"/>
    <w:multiLevelType w:val="hybridMultilevel"/>
    <w:tmpl w:val="951018E0"/>
    <w:lvl w:ilvl="0" w:tplc="D7185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C1FC3"/>
    <w:multiLevelType w:val="singleLevel"/>
    <w:tmpl w:val="48C636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E7A6738"/>
    <w:multiLevelType w:val="hybridMultilevel"/>
    <w:tmpl w:val="F5186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95C52A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9442E"/>
    <w:multiLevelType w:val="hybridMultilevel"/>
    <w:tmpl w:val="9210F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A17EE"/>
    <w:multiLevelType w:val="hybridMultilevel"/>
    <w:tmpl w:val="51C686AA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8EF1664"/>
    <w:multiLevelType w:val="hybridMultilevel"/>
    <w:tmpl w:val="62F6E914"/>
    <w:lvl w:ilvl="0" w:tplc="76B8E9D8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2C5E35"/>
    <w:multiLevelType w:val="hybridMultilevel"/>
    <w:tmpl w:val="80B40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E6A42"/>
    <w:multiLevelType w:val="hybridMultilevel"/>
    <w:tmpl w:val="52DE9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A40F4"/>
    <w:multiLevelType w:val="multilevel"/>
    <w:tmpl w:val="FB94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1049D5"/>
    <w:multiLevelType w:val="multilevel"/>
    <w:tmpl w:val="2334D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6132C27"/>
    <w:multiLevelType w:val="hybridMultilevel"/>
    <w:tmpl w:val="F32EC9FA"/>
    <w:lvl w:ilvl="0" w:tplc="76B8E9D8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A3A7937"/>
    <w:multiLevelType w:val="hybridMultilevel"/>
    <w:tmpl w:val="277C2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62059"/>
    <w:multiLevelType w:val="hybridMultilevel"/>
    <w:tmpl w:val="5D54B51A"/>
    <w:lvl w:ilvl="0" w:tplc="43A0B9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482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2C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D6CE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5C1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F83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7299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CE40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76A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9C5429"/>
    <w:multiLevelType w:val="hybridMultilevel"/>
    <w:tmpl w:val="F1AC1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A06BA"/>
    <w:multiLevelType w:val="hybridMultilevel"/>
    <w:tmpl w:val="6C1E4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D2B42"/>
    <w:multiLevelType w:val="hybridMultilevel"/>
    <w:tmpl w:val="A016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45953"/>
    <w:multiLevelType w:val="hybridMultilevel"/>
    <w:tmpl w:val="24900ECA"/>
    <w:lvl w:ilvl="0" w:tplc="76B8E9D8">
      <w:start w:val="1"/>
      <w:numFmt w:val="bullet"/>
      <w:lvlText w:val="-"/>
      <w:lvlJc w:val="left"/>
      <w:pPr>
        <w:ind w:left="7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77926550"/>
    <w:multiLevelType w:val="hybridMultilevel"/>
    <w:tmpl w:val="E15E9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627C0"/>
    <w:multiLevelType w:val="hybridMultilevel"/>
    <w:tmpl w:val="685E4A08"/>
    <w:lvl w:ilvl="0" w:tplc="9EA0F1AE">
      <w:start w:val="1"/>
      <w:numFmt w:val="decimal"/>
      <w:lvlText w:val="%1."/>
      <w:lvlJc w:val="left"/>
      <w:pPr>
        <w:tabs>
          <w:tab w:val="num" w:pos="1185"/>
        </w:tabs>
        <w:ind w:left="118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9758A7"/>
    <w:multiLevelType w:val="hybridMultilevel"/>
    <w:tmpl w:val="9ABA6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83D5F"/>
    <w:multiLevelType w:val="hybridMultilevel"/>
    <w:tmpl w:val="704C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31D2F"/>
    <w:multiLevelType w:val="hybridMultilevel"/>
    <w:tmpl w:val="94DC57EE"/>
    <w:lvl w:ilvl="0" w:tplc="76B8E9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4"/>
  </w:num>
  <w:num w:numId="7">
    <w:abstractNumId w:val="1"/>
  </w:num>
  <w:num w:numId="8">
    <w:abstractNumId w:val="0"/>
  </w:num>
  <w:num w:numId="9">
    <w:abstractNumId w:val="22"/>
  </w:num>
  <w:num w:numId="10">
    <w:abstractNumId w:val="8"/>
  </w:num>
  <w:num w:numId="11">
    <w:abstractNumId w:val="15"/>
  </w:num>
  <w:num w:numId="12">
    <w:abstractNumId w:val="34"/>
  </w:num>
  <w:num w:numId="13">
    <w:abstractNumId w:val="33"/>
  </w:num>
  <w:num w:numId="14">
    <w:abstractNumId w:val="44"/>
  </w:num>
  <w:num w:numId="15">
    <w:abstractNumId w:val="21"/>
  </w:num>
  <w:num w:numId="16">
    <w:abstractNumId w:val="30"/>
  </w:num>
  <w:num w:numId="17">
    <w:abstractNumId w:val="29"/>
  </w:num>
  <w:num w:numId="18">
    <w:abstractNumId w:val="38"/>
  </w:num>
  <w:num w:numId="19">
    <w:abstractNumId w:val="2"/>
  </w:num>
  <w:num w:numId="20">
    <w:abstractNumId w:val="24"/>
  </w:num>
  <w:num w:numId="21">
    <w:abstractNumId w:val="46"/>
  </w:num>
  <w:num w:numId="22">
    <w:abstractNumId w:val="31"/>
  </w:num>
  <w:num w:numId="23">
    <w:abstractNumId w:val="7"/>
  </w:num>
  <w:num w:numId="24">
    <w:abstractNumId w:val="23"/>
  </w:num>
  <w:num w:numId="25">
    <w:abstractNumId w:val="37"/>
  </w:num>
  <w:num w:numId="26">
    <w:abstractNumId w:val="48"/>
  </w:num>
  <w:num w:numId="27">
    <w:abstractNumId w:val="43"/>
  </w:num>
  <w:num w:numId="28">
    <w:abstractNumId w:val="11"/>
  </w:num>
  <w:num w:numId="29">
    <w:abstractNumId w:val="32"/>
  </w:num>
  <w:num w:numId="30">
    <w:abstractNumId w:val="25"/>
  </w:num>
  <w:num w:numId="31">
    <w:abstractNumId w:val="42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6"/>
  </w:num>
  <w:num w:numId="35">
    <w:abstractNumId w:val="41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2"/>
  </w:num>
  <w:num w:numId="42">
    <w:abstractNumId w:val="28"/>
  </w:num>
  <w:num w:numId="4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39"/>
  </w:num>
  <w:num w:numId="46">
    <w:abstractNumId w:val="9"/>
  </w:num>
  <w:num w:numId="47">
    <w:abstractNumId w:val="10"/>
  </w:num>
  <w:num w:numId="48">
    <w:abstractNumId w:val="47"/>
  </w:num>
  <w:num w:numId="49">
    <w:abstractNumId w:val="6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96"/>
    <w:rsid w:val="0000757C"/>
    <w:rsid w:val="00040BCD"/>
    <w:rsid w:val="00050BDF"/>
    <w:rsid w:val="0005320A"/>
    <w:rsid w:val="000757B1"/>
    <w:rsid w:val="00086A27"/>
    <w:rsid w:val="000D08AF"/>
    <w:rsid w:val="001151B4"/>
    <w:rsid w:val="00116A31"/>
    <w:rsid w:val="00127273"/>
    <w:rsid w:val="00141FE8"/>
    <w:rsid w:val="00144D9D"/>
    <w:rsid w:val="00144E9D"/>
    <w:rsid w:val="00146CB0"/>
    <w:rsid w:val="00166EBF"/>
    <w:rsid w:val="00173523"/>
    <w:rsid w:val="0018650F"/>
    <w:rsid w:val="001A2EBC"/>
    <w:rsid w:val="001D7BDE"/>
    <w:rsid w:val="001E3102"/>
    <w:rsid w:val="001E3AC3"/>
    <w:rsid w:val="001F1343"/>
    <w:rsid w:val="001F3888"/>
    <w:rsid w:val="002146D3"/>
    <w:rsid w:val="00220B91"/>
    <w:rsid w:val="002301C9"/>
    <w:rsid w:val="00232CB3"/>
    <w:rsid w:val="002505D9"/>
    <w:rsid w:val="00267612"/>
    <w:rsid w:val="00283239"/>
    <w:rsid w:val="002868B4"/>
    <w:rsid w:val="0029326D"/>
    <w:rsid w:val="002A404E"/>
    <w:rsid w:val="002D2EE9"/>
    <w:rsid w:val="002E4867"/>
    <w:rsid w:val="003156F9"/>
    <w:rsid w:val="003232C5"/>
    <w:rsid w:val="00340858"/>
    <w:rsid w:val="00345949"/>
    <w:rsid w:val="003478B8"/>
    <w:rsid w:val="00364C71"/>
    <w:rsid w:val="00370AD4"/>
    <w:rsid w:val="00373329"/>
    <w:rsid w:val="00375DFA"/>
    <w:rsid w:val="00377411"/>
    <w:rsid w:val="003A0EAA"/>
    <w:rsid w:val="003B3E97"/>
    <w:rsid w:val="003B73D5"/>
    <w:rsid w:val="003E0EE7"/>
    <w:rsid w:val="003F0313"/>
    <w:rsid w:val="003F1975"/>
    <w:rsid w:val="003F565C"/>
    <w:rsid w:val="003F63A5"/>
    <w:rsid w:val="003F6B01"/>
    <w:rsid w:val="004169E5"/>
    <w:rsid w:val="00434709"/>
    <w:rsid w:val="00435F0F"/>
    <w:rsid w:val="00435F40"/>
    <w:rsid w:val="004445EF"/>
    <w:rsid w:val="00453C36"/>
    <w:rsid w:val="00462DE9"/>
    <w:rsid w:val="00465243"/>
    <w:rsid w:val="0047309C"/>
    <w:rsid w:val="00481AC5"/>
    <w:rsid w:val="004A191D"/>
    <w:rsid w:val="004B088E"/>
    <w:rsid w:val="004C2CD5"/>
    <w:rsid w:val="004D03FF"/>
    <w:rsid w:val="004D2E96"/>
    <w:rsid w:val="004E79DB"/>
    <w:rsid w:val="004F3D45"/>
    <w:rsid w:val="00503BB3"/>
    <w:rsid w:val="005100DE"/>
    <w:rsid w:val="00536F0E"/>
    <w:rsid w:val="00543707"/>
    <w:rsid w:val="0055397A"/>
    <w:rsid w:val="00556532"/>
    <w:rsid w:val="00556F75"/>
    <w:rsid w:val="005650D3"/>
    <w:rsid w:val="005655E6"/>
    <w:rsid w:val="005A2CDB"/>
    <w:rsid w:val="005B35C1"/>
    <w:rsid w:val="005C76FA"/>
    <w:rsid w:val="005C7FD0"/>
    <w:rsid w:val="005D5841"/>
    <w:rsid w:val="005E0CFF"/>
    <w:rsid w:val="005E1E78"/>
    <w:rsid w:val="00610787"/>
    <w:rsid w:val="00627DE6"/>
    <w:rsid w:val="00640E09"/>
    <w:rsid w:val="00645356"/>
    <w:rsid w:val="0068345A"/>
    <w:rsid w:val="00691702"/>
    <w:rsid w:val="006A1158"/>
    <w:rsid w:val="006C5522"/>
    <w:rsid w:val="006D3F9C"/>
    <w:rsid w:val="006E6E90"/>
    <w:rsid w:val="006F4565"/>
    <w:rsid w:val="0070348E"/>
    <w:rsid w:val="00716633"/>
    <w:rsid w:val="007370B3"/>
    <w:rsid w:val="00743317"/>
    <w:rsid w:val="00743B8B"/>
    <w:rsid w:val="007560EA"/>
    <w:rsid w:val="00757F37"/>
    <w:rsid w:val="0076193B"/>
    <w:rsid w:val="0077049E"/>
    <w:rsid w:val="00795076"/>
    <w:rsid w:val="007B07F9"/>
    <w:rsid w:val="007B44BB"/>
    <w:rsid w:val="007B7289"/>
    <w:rsid w:val="007D19D4"/>
    <w:rsid w:val="007F15DB"/>
    <w:rsid w:val="0081699A"/>
    <w:rsid w:val="00820B7A"/>
    <w:rsid w:val="00832170"/>
    <w:rsid w:val="008342E1"/>
    <w:rsid w:val="00852A74"/>
    <w:rsid w:val="00855220"/>
    <w:rsid w:val="008573C3"/>
    <w:rsid w:val="008610B0"/>
    <w:rsid w:val="00861CA0"/>
    <w:rsid w:val="008B1D0C"/>
    <w:rsid w:val="008C05E1"/>
    <w:rsid w:val="008C7334"/>
    <w:rsid w:val="008D6C5A"/>
    <w:rsid w:val="008E23E3"/>
    <w:rsid w:val="00905581"/>
    <w:rsid w:val="00914975"/>
    <w:rsid w:val="009248DB"/>
    <w:rsid w:val="009339F5"/>
    <w:rsid w:val="0093461B"/>
    <w:rsid w:val="00953A25"/>
    <w:rsid w:val="0097646F"/>
    <w:rsid w:val="009810C1"/>
    <w:rsid w:val="009849E8"/>
    <w:rsid w:val="009933A7"/>
    <w:rsid w:val="009A7F1B"/>
    <w:rsid w:val="009B604B"/>
    <w:rsid w:val="009B640A"/>
    <w:rsid w:val="009B773D"/>
    <w:rsid w:val="009C19EB"/>
    <w:rsid w:val="009C1F9F"/>
    <w:rsid w:val="009C6EEF"/>
    <w:rsid w:val="009D1F01"/>
    <w:rsid w:val="009D3B4A"/>
    <w:rsid w:val="009F4305"/>
    <w:rsid w:val="00A020EC"/>
    <w:rsid w:val="00A339FF"/>
    <w:rsid w:val="00A33FA4"/>
    <w:rsid w:val="00A37DBE"/>
    <w:rsid w:val="00A41249"/>
    <w:rsid w:val="00A4267A"/>
    <w:rsid w:val="00A50E0D"/>
    <w:rsid w:val="00A54D65"/>
    <w:rsid w:val="00A55C94"/>
    <w:rsid w:val="00A64F3E"/>
    <w:rsid w:val="00A651D5"/>
    <w:rsid w:val="00A6610A"/>
    <w:rsid w:val="00A771CB"/>
    <w:rsid w:val="00A91E40"/>
    <w:rsid w:val="00AA060D"/>
    <w:rsid w:val="00AA07E9"/>
    <w:rsid w:val="00AA3C5F"/>
    <w:rsid w:val="00AB11EE"/>
    <w:rsid w:val="00B00B17"/>
    <w:rsid w:val="00B053E1"/>
    <w:rsid w:val="00B26689"/>
    <w:rsid w:val="00B625FC"/>
    <w:rsid w:val="00B64ABD"/>
    <w:rsid w:val="00B7174E"/>
    <w:rsid w:val="00B80CB5"/>
    <w:rsid w:val="00B8108B"/>
    <w:rsid w:val="00B933A0"/>
    <w:rsid w:val="00BA743D"/>
    <w:rsid w:val="00BC50C3"/>
    <w:rsid w:val="00BD10B9"/>
    <w:rsid w:val="00BE6D02"/>
    <w:rsid w:val="00BF126C"/>
    <w:rsid w:val="00BF2CF2"/>
    <w:rsid w:val="00C47FD3"/>
    <w:rsid w:val="00C546D1"/>
    <w:rsid w:val="00C5712D"/>
    <w:rsid w:val="00C62F33"/>
    <w:rsid w:val="00C72F6E"/>
    <w:rsid w:val="00C752DD"/>
    <w:rsid w:val="00C83A79"/>
    <w:rsid w:val="00C972EC"/>
    <w:rsid w:val="00C973A1"/>
    <w:rsid w:val="00CA00B0"/>
    <w:rsid w:val="00CA39B8"/>
    <w:rsid w:val="00CA73E4"/>
    <w:rsid w:val="00CB1775"/>
    <w:rsid w:val="00CB1EB9"/>
    <w:rsid w:val="00CD247C"/>
    <w:rsid w:val="00CD4E83"/>
    <w:rsid w:val="00CE422C"/>
    <w:rsid w:val="00CE5E8D"/>
    <w:rsid w:val="00D03567"/>
    <w:rsid w:val="00D05CD8"/>
    <w:rsid w:val="00D06A68"/>
    <w:rsid w:val="00D14E01"/>
    <w:rsid w:val="00D1658B"/>
    <w:rsid w:val="00D23221"/>
    <w:rsid w:val="00D26394"/>
    <w:rsid w:val="00D519C9"/>
    <w:rsid w:val="00D62FFC"/>
    <w:rsid w:val="00D73124"/>
    <w:rsid w:val="00D73C53"/>
    <w:rsid w:val="00D9516C"/>
    <w:rsid w:val="00D964D4"/>
    <w:rsid w:val="00DB4347"/>
    <w:rsid w:val="00DB4EF7"/>
    <w:rsid w:val="00DD2276"/>
    <w:rsid w:val="00DD5F1C"/>
    <w:rsid w:val="00DD6C4F"/>
    <w:rsid w:val="00DE20C2"/>
    <w:rsid w:val="00DE4AA1"/>
    <w:rsid w:val="00DF10D1"/>
    <w:rsid w:val="00E12134"/>
    <w:rsid w:val="00E12642"/>
    <w:rsid w:val="00E20D2E"/>
    <w:rsid w:val="00E23E26"/>
    <w:rsid w:val="00E26456"/>
    <w:rsid w:val="00E34256"/>
    <w:rsid w:val="00E46237"/>
    <w:rsid w:val="00E81E6C"/>
    <w:rsid w:val="00E8498D"/>
    <w:rsid w:val="00E95DB2"/>
    <w:rsid w:val="00E96F3B"/>
    <w:rsid w:val="00EA714E"/>
    <w:rsid w:val="00EB5396"/>
    <w:rsid w:val="00ED076D"/>
    <w:rsid w:val="00ED58FE"/>
    <w:rsid w:val="00EE06B9"/>
    <w:rsid w:val="00EF3684"/>
    <w:rsid w:val="00F067A2"/>
    <w:rsid w:val="00F2139D"/>
    <w:rsid w:val="00F40B24"/>
    <w:rsid w:val="00F55CDA"/>
    <w:rsid w:val="00F862C2"/>
    <w:rsid w:val="00F91EA5"/>
    <w:rsid w:val="00FA1AE6"/>
    <w:rsid w:val="00FB7818"/>
    <w:rsid w:val="00FC139C"/>
    <w:rsid w:val="00FC7BC4"/>
    <w:rsid w:val="00FD1084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868FA-AD70-452A-AB7B-8032D06F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EB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D2E9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D2E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5D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2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4D2E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2E96"/>
  </w:style>
  <w:style w:type="numbering" w:customStyle="1" w:styleId="110">
    <w:name w:val="Нет списка11"/>
    <w:next w:val="a2"/>
    <w:uiPriority w:val="99"/>
    <w:semiHidden/>
    <w:unhideWhenUsed/>
    <w:rsid w:val="004D2E96"/>
  </w:style>
  <w:style w:type="paragraph" w:styleId="a3">
    <w:name w:val="Normal (Web)"/>
    <w:basedOn w:val="a"/>
    <w:unhideWhenUsed/>
    <w:rsid w:val="004D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4D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rsid w:val="004D2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4D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4D2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4D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4D2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4D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4D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3 Знак"/>
    <w:link w:val="33"/>
    <w:uiPriority w:val="99"/>
    <w:rsid w:val="004D2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4D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4D2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4D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31"/>
    <w:basedOn w:val="a"/>
    <w:rsid w:val="004D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4D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rsid w:val="004D2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D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D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D2E96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4D2E96"/>
    <w:rPr>
      <w:color w:val="800080"/>
      <w:u w:val="single"/>
    </w:rPr>
  </w:style>
  <w:style w:type="paragraph" w:styleId="ac">
    <w:name w:val="Body Text Indent"/>
    <w:basedOn w:val="a"/>
    <w:link w:val="ad"/>
    <w:unhideWhenUsed/>
    <w:rsid w:val="004D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rsid w:val="004D2E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4D2E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4D2E96"/>
  </w:style>
  <w:style w:type="character" w:styleId="af0">
    <w:name w:val="Strong"/>
    <w:uiPriority w:val="22"/>
    <w:qFormat/>
    <w:rsid w:val="004D2E96"/>
    <w:rPr>
      <w:b/>
      <w:bCs/>
    </w:rPr>
  </w:style>
  <w:style w:type="paragraph" w:customStyle="1" w:styleId="msonormalcxspmiddle">
    <w:name w:val="msonormalcxspmiddle"/>
    <w:basedOn w:val="a"/>
    <w:rsid w:val="004D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"/>
    <w:basedOn w:val="a"/>
    <w:rsid w:val="004D2E9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e"/>
    <w:uiPriority w:val="59"/>
    <w:rsid w:val="004D2E9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BE6D0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E6D0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BE6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E6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E6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E6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6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E6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BE6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all2">
    <w:name w:val="small2"/>
    <w:rsid w:val="001E3AC3"/>
  </w:style>
  <w:style w:type="table" w:customStyle="1" w:styleId="5">
    <w:name w:val="Сетка таблицы5"/>
    <w:basedOn w:val="a1"/>
    <w:rsid w:val="00757F37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7F15D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rsid w:val="007F15DB"/>
  </w:style>
  <w:style w:type="character" w:customStyle="1" w:styleId="grame">
    <w:name w:val="grame"/>
    <w:rsid w:val="00DE4AA1"/>
  </w:style>
  <w:style w:type="paragraph" w:styleId="af2">
    <w:name w:val="Balloon Text"/>
    <w:basedOn w:val="a"/>
    <w:link w:val="af3"/>
    <w:uiPriority w:val="99"/>
    <w:semiHidden/>
    <w:unhideWhenUsed/>
    <w:rsid w:val="009B6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B640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33367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-shop.ru/shop/books/129826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hop.ru/shop/books/133367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y-shop.ru/shop/books/1627520.html" TargetMode="External"/><Relationship Id="rId10" Type="http://schemas.openxmlformats.org/officeDocument/2006/relationships/hyperlink" Target="http://alexsosh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probr.ucoz.ru/news/urok_muzhestva_posvjashhennyj_vserossijskoj_obshhestvennoj_iniciative_gorjachee_serdce/2015-02-13-4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8767</Words>
  <Characters>49976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58626</CharactersWithSpaces>
  <SharedDoc>false</SharedDoc>
  <HLinks>
    <vt:vector size="36" baseType="variant">
      <vt:variant>
        <vt:i4>4522075</vt:i4>
      </vt:variant>
      <vt:variant>
        <vt:i4>18</vt:i4>
      </vt:variant>
      <vt:variant>
        <vt:i4>0</vt:i4>
      </vt:variant>
      <vt:variant>
        <vt:i4>5</vt:i4>
      </vt:variant>
      <vt:variant>
        <vt:lpwstr>http://alexsosh.ucoz.ru/</vt:lpwstr>
      </vt:variant>
      <vt:variant>
        <vt:lpwstr/>
      </vt:variant>
      <vt:variant>
        <vt:i4>7733322</vt:i4>
      </vt:variant>
      <vt:variant>
        <vt:i4>15</vt:i4>
      </vt:variant>
      <vt:variant>
        <vt:i4>0</vt:i4>
      </vt:variant>
      <vt:variant>
        <vt:i4>5</vt:i4>
      </vt:variant>
      <vt:variant>
        <vt:lpwstr>http://uprobr.ucoz.ru/news/urok_muzhestva_posvjashhennyj_vserossijskoj_obshhestvennoj_iniciative_gorjachee_serdce/2015-02-13-4370</vt:lpwstr>
      </vt:variant>
      <vt:variant>
        <vt:lpwstr/>
      </vt:variant>
      <vt:variant>
        <vt:i4>5111874</vt:i4>
      </vt:variant>
      <vt:variant>
        <vt:i4>9</vt:i4>
      </vt:variant>
      <vt:variant>
        <vt:i4>0</vt:i4>
      </vt:variant>
      <vt:variant>
        <vt:i4>5</vt:i4>
      </vt:variant>
      <vt:variant>
        <vt:lpwstr>http://my-shop.ru/shop/books/1333677.html</vt:lpwstr>
      </vt:variant>
      <vt:variant>
        <vt:lpwstr/>
      </vt:variant>
      <vt:variant>
        <vt:i4>4194377</vt:i4>
      </vt:variant>
      <vt:variant>
        <vt:i4>6</vt:i4>
      </vt:variant>
      <vt:variant>
        <vt:i4>0</vt:i4>
      </vt:variant>
      <vt:variant>
        <vt:i4>5</vt:i4>
      </vt:variant>
      <vt:variant>
        <vt:lpwstr>http://my-shop.ru/shop/books/1298267.html</vt:lpwstr>
      </vt:variant>
      <vt:variant>
        <vt:lpwstr/>
      </vt:variant>
      <vt:variant>
        <vt:i4>5111874</vt:i4>
      </vt:variant>
      <vt:variant>
        <vt:i4>3</vt:i4>
      </vt:variant>
      <vt:variant>
        <vt:i4>0</vt:i4>
      </vt:variant>
      <vt:variant>
        <vt:i4>5</vt:i4>
      </vt:variant>
      <vt:variant>
        <vt:lpwstr>http://my-shop.ru/shop/books/1333677.html</vt:lpwstr>
      </vt:variant>
      <vt:variant>
        <vt:lpwstr/>
      </vt:variant>
      <vt:variant>
        <vt:i4>4915270</vt:i4>
      </vt:variant>
      <vt:variant>
        <vt:i4>0</vt:i4>
      </vt:variant>
      <vt:variant>
        <vt:i4>0</vt:i4>
      </vt:variant>
      <vt:variant>
        <vt:i4>5</vt:i4>
      </vt:variant>
      <vt:variant>
        <vt:lpwstr>http://my-shop.ru/shop/books/1627520.html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Лариса</cp:lastModifiedBy>
  <cp:revision>2</cp:revision>
  <cp:lastPrinted>2015-08-25T06:11:00Z</cp:lastPrinted>
  <dcterms:created xsi:type="dcterms:W3CDTF">2015-08-27T14:56:00Z</dcterms:created>
  <dcterms:modified xsi:type="dcterms:W3CDTF">2015-08-27T14:56:00Z</dcterms:modified>
</cp:coreProperties>
</file>