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81093" w14:textId="6B5F2B78" w:rsidR="004609FB" w:rsidRPr="007544FC" w:rsidRDefault="004609FB" w:rsidP="008B58C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C086AE" w14:textId="77777777" w:rsidR="004609FB" w:rsidRPr="007544FC" w:rsidRDefault="006E34BA" w:rsidP="008B58C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2016 – 2020</w:t>
      </w:r>
      <w:r w:rsidR="004609FB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14:paraId="32FBB2A7" w14:textId="77777777" w:rsidR="004609FB" w:rsidRPr="007544FC" w:rsidRDefault="004609FB" w:rsidP="008B58C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«Школа для всех и для каждого»</w:t>
      </w:r>
    </w:p>
    <w:p w14:paraId="7D018AA7" w14:textId="77777777" w:rsidR="004609FB" w:rsidRPr="007544FC" w:rsidRDefault="007521CF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09FB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  Паспорт</w:t>
      </w:r>
      <w:r w:rsidR="000338A3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09FB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</w:t>
      </w:r>
      <w:r w:rsidR="006E34BA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раммы развития </w:t>
      </w:r>
      <w:r w:rsidR="00295F80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МБОУ-СОШ с.Мечётное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7471"/>
      </w:tblGrid>
      <w:tr w:rsidR="007544FC" w:rsidRPr="007544FC" w14:paraId="4329208B" w14:textId="77777777" w:rsidTr="004609FB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12EA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71AB9" w14:textId="6349457F" w:rsidR="004609FB" w:rsidRPr="007544FC" w:rsidRDefault="00295F8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для всех и для каждого</w:t>
            </w:r>
            <w:r w:rsidR="007544FC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 (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далее – «Программа»)</w:t>
            </w:r>
          </w:p>
        </w:tc>
      </w:tr>
      <w:tr w:rsidR="007544FC" w:rsidRPr="007544FC" w14:paraId="2536AF40" w14:textId="77777777" w:rsidTr="004609FB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D25F9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принята Программа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92D2B" w14:textId="17AD1307" w:rsidR="004609FB" w:rsidRPr="007544FC" w:rsidRDefault="004609FB" w:rsidP="007544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Педагогическим советом, п</w:t>
            </w:r>
            <w:r w:rsidR="006E34BA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ротокол заседания</w:t>
            </w:r>
            <w:r w:rsidR="003914D6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544FC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от 29</w:t>
            </w:r>
            <w:r w:rsidR="006E34BA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.12.2015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7521CF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3914D6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ена Управляющим</w:t>
            </w:r>
            <w:r w:rsidR="007521CF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советом школы протокол №2 от </w:t>
            </w:r>
            <w:r w:rsidR="007544FC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914D6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7521CF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14D6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521CF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44FC" w:rsidRPr="007544FC" w14:paraId="1F3028FF" w14:textId="77777777" w:rsidTr="004609FB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E01F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F3BA5" w14:textId="77777777" w:rsidR="004609FB" w:rsidRPr="007544FC" w:rsidRDefault="00742678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учреждение- средняя общеобразовательная школа с. Мечётное Советского района Саратовской области</w:t>
            </w:r>
            <w:bookmarkStart w:id="0" w:name="_GoBack"/>
            <w:bookmarkEnd w:id="0"/>
          </w:p>
        </w:tc>
      </w:tr>
      <w:tr w:rsidR="007544FC" w:rsidRPr="007544FC" w14:paraId="1F6FBACF" w14:textId="77777777" w:rsidTr="004609FB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1827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63803" w14:textId="77777777" w:rsidR="004609FB" w:rsidRPr="007544FC" w:rsidRDefault="00742678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бюджетного образовательного учреждения- средней общеобразовательной школы с. Мечётное Советского района Саратовской области, педагогический коллектив школы и родительская общественность в лице Управляющего совета школы.</w:t>
            </w:r>
          </w:p>
        </w:tc>
      </w:tr>
      <w:tr w:rsidR="007544FC" w:rsidRPr="007544FC" w14:paraId="2D57AF07" w14:textId="77777777" w:rsidTr="004609FB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5E6A7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Исполнители   и соисполнители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2669A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Педагоги, обучающиеся, родители (законные представители), персонал школы, социальные партнеры, заинтересованные учреждения и ведомства.</w:t>
            </w:r>
          </w:p>
          <w:p w14:paraId="75B1495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каждому из проектов созданы проблемные творческие группы, ответственные за их реализацию.</w:t>
            </w:r>
          </w:p>
        </w:tc>
      </w:tr>
      <w:tr w:rsidR="007544FC" w:rsidRPr="007544FC" w14:paraId="0186DEBA" w14:textId="77777777" w:rsidTr="004609FB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E2755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BC3D41" w14:textId="77777777" w:rsidR="004609FB" w:rsidRPr="007544FC" w:rsidRDefault="00742678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Конвенция «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правах ребёнка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 Закон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 «Об образовании», Гражданский кодекс Российской Федерации, часть первая, подраздел 2, глава 3 «Граждане» (физические лица), Федеральный закон «Об основных гарантиях прав ребенка в Российской Федерации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 Национальный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 «Образование», 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Концепция профильного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обучения на старшей ступени общего образования”, образовательная инициатива «Наша новая школа», Устав школы.</w:t>
            </w:r>
          </w:p>
        </w:tc>
      </w:tr>
      <w:tr w:rsidR="007544FC" w:rsidRPr="007544FC" w14:paraId="68343B48" w14:textId="77777777" w:rsidTr="004609FB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1B3F9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6267C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школы как открытой инновационной образовател</w:t>
            </w:r>
            <w:r w:rsidR="00302D77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ьной системы, </w:t>
            </w:r>
            <w:r w:rsidR="00742678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обладающей конкурентоспособностью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способствующей формированию современных компетенций, обеспечивающей качественное и доступное образование.</w:t>
            </w:r>
          </w:p>
        </w:tc>
      </w:tr>
      <w:tr w:rsidR="007544FC" w:rsidRPr="007544FC" w14:paraId="7C01087F" w14:textId="77777777" w:rsidTr="004609FB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D3369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1F4E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Обновление содержания и технологий обучения в условиях внедрения ФГОС нового поколения.</w:t>
            </w:r>
          </w:p>
          <w:p w14:paraId="7A7C342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Обеспечение доступа к получению образования детей-инвалидов.</w:t>
            </w:r>
          </w:p>
          <w:p w14:paraId="09E9A2E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3.Повышение эффективности использования современных образовательных технологий в образовательном процессе, в том числе информационно-коммуникационных.</w:t>
            </w:r>
          </w:p>
          <w:p w14:paraId="631B063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42678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 общей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среды для проявления, поддержки и развития творческих способностей каждого ребенка.</w:t>
            </w:r>
          </w:p>
          <w:p w14:paraId="1ECAD38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Формирование творчески работающего педагогического коллектива.</w:t>
            </w:r>
          </w:p>
          <w:p w14:paraId="6621066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5.Сохранение и укрепление здоровья всех участников образовательного процесса.</w:t>
            </w:r>
          </w:p>
          <w:p w14:paraId="1BFF980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Усиление воспитательного потенциала школы через совершенствование методов и форм воспитательной работы.</w:t>
            </w:r>
          </w:p>
          <w:p w14:paraId="3777182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Расширение государственно — общественной системы управления школой.</w:t>
            </w:r>
          </w:p>
          <w:p w14:paraId="6EE5ABE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Развитие и совершенствование инфраструктуры школы.</w:t>
            </w:r>
          </w:p>
        </w:tc>
      </w:tr>
      <w:tr w:rsidR="007544FC" w:rsidRPr="007544FC" w14:paraId="2AC7E228" w14:textId="77777777" w:rsidTr="004609FB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AFDDE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E0EB2A" w14:textId="77777777" w:rsidR="004609FB" w:rsidRPr="007544FC" w:rsidRDefault="00302D7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этап: 2016 год — 2017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планово-прогностический</w:t>
            </w:r>
          </w:p>
          <w:p w14:paraId="0EAA9AF4" w14:textId="77777777" w:rsidR="004609FB" w:rsidRPr="007544FC" w:rsidRDefault="00302D7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этап: 2017 год — 2019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практический, основной</w:t>
            </w:r>
          </w:p>
          <w:p w14:paraId="42073D4F" w14:textId="77777777" w:rsidR="004609FB" w:rsidRPr="007544FC" w:rsidRDefault="00302D7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этап: 2019 год — 2020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итоговый</w:t>
            </w:r>
          </w:p>
        </w:tc>
      </w:tr>
      <w:tr w:rsidR="007544FC" w:rsidRPr="007544FC" w14:paraId="27DDD702" w14:textId="77777777" w:rsidTr="004609FB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BE5E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Источники финансирования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F0CDA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Бюджетное финансирование</w:t>
            </w:r>
          </w:p>
          <w:p w14:paraId="0E0E529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Внебюджетное финансирование</w:t>
            </w:r>
          </w:p>
          <w:p w14:paraId="56842DC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Спонсорская помощь, гранты</w:t>
            </w:r>
          </w:p>
        </w:tc>
      </w:tr>
      <w:tr w:rsidR="007544FC" w:rsidRPr="007544FC" w14:paraId="5C084321" w14:textId="77777777" w:rsidTr="004609FB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8E30C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Программы.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24651" w14:textId="77777777" w:rsidR="004609FB" w:rsidRPr="007544FC" w:rsidRDefault="00742678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единой образовательной среды школы, характеризующейся единым ценностно-целевым полем всех субъектов образовательного процесса.</w:t>
            </w:r>
          </w:p>
          <w:p w14:paraId="32806D37" w14:textId="77777777" w:rsidR="004609FB" w:rsidRPr="007544FC" w:rsidRDefault="00742678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остижение заданного качества образования, повышение конкурентоспособности выпускников школы на рынке труда.</w:t>
            </w:r>
          </w:p>
          <w:p w14:paraId="03EA9E0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образовательных и творческих достижений всех субъектов образовательного процесса.</w:t>
            </w:r>
          </w:p>
          <w:p w14:paraId="5ABCBA6C" w14:textId="77777777" w:rsidR="004609FB" w:rsidRPr="007544FC" w:rsidRDefault="00742678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 эффективности использования современных образовательных технологий в образовательном процессе, в том числе информационно-коммуни</w:t>
            </w:r>
            <w:r w:rsidR="00302D77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кационных.</w:t>
            </w:r>
          </w:p>
          <w:p w14:paraId="15489934" w14:textId="77777777" w:rsidR="004609FB" w:rsidRPr="007544FC" w:rsidRDefault="00742678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привлекательного в глазах всех субъектов образовательного процесса имиджа школы, подтвержденного результатами социологических исследований.</w:t>
            </w:r>
          </w:p>
          <w:p w14:paraId="1D2A1CCF" w14:textId="77777777" w:rsidR="004609FB" w:rsidRPr="007544FC" w:rsidRDefault="00742678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 эффективности деятельности органов государственно-общественного управления;</w:t>
            </w:r>
          </w:p>
          <w:p w14:paraId="739FFE8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здоровья и обеспечение безопасности участников образовательного здоровья;</w:t>
            </w:r>
          </w:p>
          <w:p w14:paraId="5BF445E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социального партнерства;</w:t>
            </w:r>
          </w:p>
          <w:p w14:paraId="452A860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новых качеств образовательной среды: мобильности, демократичности, гибкости, технологичности;</w:t>
            </w:r>
          </w:p>
          <w:p w14:paraId="0B65D0C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внеурочной деятельности обучающихся и организа</w:t>
            </w:r>
            <w:r w:rsidR="00742678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дополнительного образования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44FC" w:rsidRPr="007544FC" w14:paraId="29A59FFA" w14:textId="77777777" w:rsidTr="004609FB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4301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 контроль за выполнением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B5B9C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Управление Программой осуществляет директор школы через своих </w:t>
            </w:r>
            <w:r w:rsidR="0052274E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заместителей по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</w:t>
            </w:r>
            <w:r w:rsidR="0052274E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и 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воспитательной работе. Контроль за исполнением Программы осуществляет Совет </w:t>
            </w:r>
            <w:r w:rsidR="0052274E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школы, Координационный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Совет </w:t>
            </w:r>
            <w:r w:rsidR="0052274E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программы, общественность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1F6FDC8" w14:textId="77777777" w:rsidR="0052274E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904"/>
      </w:tblGrid>
      <w:tr w:rsidR="0052274E" w:rsidRPr="007544FC" w14:paraId="19E4B3BA" w14:textId="77777777" w:rsidTr="0052274E">
        <w:trPr>
          <w:trHeight w:val="2684"/>
          <w:jc w:val="center"/>
        </w:trPr>
        <w:tc>
          <w:tcPr>
            <w:tcW w:w="2551" w:type="dxa"/>
          </w:tcPr>
          <w:p w14:paraId="0B72B1D5" w14:textId="77777777" w:rsidR="0052274E" w:rsidRPr="007544FC" w:rsidRDefault="0052274E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5904" w:type="dxa"/>
          </w:tcPr>
          <w:p w14:paraId="4A1CF97E" w14:textId="77777777" w:rsidR="0052274E" w:rsidRPr="007544FC" w:rsidRDefault="0052274E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 xml:space="preserve"> Чуйкова Елена Николаевна</w:t>
            </w:r>
          </w:p>
          <w:p w14:paraId="549C2AB1" w14:textId="3E0054CE" w:rsidR="0052274E" w:rsidRPr="007544FC" w:rsidRDefault="0052274E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учреждения- средней общеобразовательной </w:t>
            </w:r>
            <w:r w:rsidR="007544FC" w:rsidRPr="007544FC">
              <w:rPr>
                <w:rFonts w:ascii="Times New Roman" w:hAnsi="Times New Roman" w:cs="Times New Roman"/>
                <w:sz w:val="24"/>
                <w:szCs w:val="24"/>
              </w:rPr>
              <w:t>школы с.</w:t>
            </w: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 xml:space="preserve"> Мечётное Советского района Саратовской области</w:t>
            </w:r>
          </w:p>
          <w:p w14:paraId="061EB2ED" w14:textId="77777777" w:rsidR="0052274E" w:rsidRPr="007544FC" w:rsidRDefault="0052274E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Тел. (884566) 68164</w:t>
            </w:r>
          </w:p>
          <w:p w14:paraId="62C2F3C7" w14:textId="77777777" w:rsidR="0052274E" w:rsidRPr="007544FC" w:rsidRDefault="0052274E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754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sosh-metctetka@yandex.ru</w:t>
              </w:r>
            </w:hyperlink>
          </w:p>
          <w:p w14:paraId="6C0F16A5" w14:textId="77777777" w:rsidR="0052274E" w:rsidRPr="007544FC" w:rsidRDefault="0052274E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74E" w:rsidRPr="007544FC" w14:paraId="5239A4E0" w14:textId="77777777" w:rsidTr="0052274E">
        <w:trPr>
          <w:jc w:val="center"/>
        </w:trPr>
        <w:tc>
          <w:tcPr>
            <w:tcW w:w="2551" w:type="dxa"/>
          </w:tcPr>
          <w:p w14:paraId="75CF9CBE" w14:textId="77777777" w:rsidR="0052274E" w:rsidRPr="007544FC" w:rsidRDefault="0052274E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образовательного учреждения</w:t>
            </w:r>
          </w:p>
        </w:tc>
        <w:tc>
          <w:tcPr>
            <w:tcW w:w="5904" w:type="dxa"/>
          </w:tcPr>
          <w:p w14:paraId="38BD0B60" w14:textId="77777777" w:rsidR="0052274E" w:rsidRPr="007544FC" w:rsidRDefault="0052274E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54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http://metcetka.ucoz.ru</w:t>
              </w:r>
            </w:hyperlink>
          </w:p>
          <w:p w14:paraId="476A4082" w14:textId="77777777" w:rsidR="0052274E" w:rsidRPr="007544FC" w:rsidRDefault="0052274E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274E" w:rsidRPr="007544FC" w14:paraId="25825B70" w14:textId="77777777" w:rsidTr="0052274E">
        <w:trPr>
          <w:jc w:val="center"/>
        </w:trPr>
        <w:tc>
          <w:tcPr>
            <w:tcW w:w="2551" w:type="dxa"/>
          </w:tcPr>
          <w:p w14:paraId="08770390" w14:textId="77777777" w:rsidR="0052274E" w:rsidRPr="007544FC" w:rsidRDefault="0052274E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Постановление об утверждении программы</w:t>
            </w:r>
          </w:p>
        </w:tc>
        <w:tc>
          <w:tcPr>
            <w:tcW w:w="5904" w:type="dxa"/>
          </w:tcPr>
          <w:p w14:paraId="58D06B26" w14:textId="0DCB7663" w:rsidR="0052274E" w:rsidRPr="007544FC" w:rsidRDefault="0052274E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педагогического </w:t>
            </w:r>
            <w:r w:rsidR="007544FC" w:rsidRPr="007544FC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бюджетного</w:t>
            </w: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учреждения- средней общеобразовательной школы с. Мечётное </w:t>
            </w:r>
          </w:p>
          <w:p w14:paraId="4EAB87B7" w14:textId="5360FF6C" w:rsidR="0052274E" w:rsidRPr="007544FC" w:rsidRDefault="007544FC" w:rsidP="007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</w:t>
            </w:r>
            <w:r w:rsidR="0052274E" w:rsidRPr="00754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29.12.2015г</w:t>
            </w:r>
            <w:r w:rsidR="0052274E" w:rsidRPr="007544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14:paraId="14FA9701" w14:textId="77777777" w:rsidR="0052274E" w:rsidRPr="007544FC" w:rsidRDefault="0052274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33A987" w14:textId="77777777" w:rsidR="007544FC" w:rsidRPr="007544FC" w:rsidRDefault="004609FB" w:rsidP="00152D9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14:paraId="6C7FC77E" w14:textId="17FB6AF9" w:rsidR="004609FB" w:rsidRPr="007544FC" w:rsidRDefault="004609FB" w:rsidP="007544F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7D152D92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развития </w:t>
      </w:r>
      <w:r w:rsidR="007509E7" w:rsidRPr="007544FC">
        <w:rPr>
          <w:rFonts w:ascii="Times New Roman" w:hAnsi="Times New Roman" w:cs="Times New Roman"/>
          <w:sz w:val="24"/>
          <w:szCs w:val="24"/>
          <w:lang w:eastAsia="ru-RU"/>
        </w:rPr>
        <w:t>«Школа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для всех и для </w:t>
      </w:r>
      <w:r w:rsidR="007509E7" w:rsidRPr="007544FC">
        <w:rPr>
          <w:rFonts w:ascii="Times New Roman" w:hAnsi="Times New Roman" w:cs="Times New Roman"/>
          <w:sz w:val="24"/>
          <w:szCs w:val="24"/>
          <w:lang w:eastAsia="ru-RU"/>
        </w:rPr>
        <w:t>каждого» (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далее – Программа») – нормативно-правовой документ, представляющий стратегию и тактику развития школы, охватывающих изменения в структуре, технологиях образования, системе управления, организационных формах образовательной деятельности.</w:t>
      </w:r>
    </w:p>
    <w:p w14:paraId="30824389" w14:textId="18E553DA" w:rsidR="004609FB" w:rsidRPr="007544FC" w:rsidRDefault="007509E7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Программа открыта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для внесения изменений и дополнений, корректировка Программы осуществляется ежегодно в соответствии с решениями </w:t>
      </w:r>
      <w:r w:rsidR="00302D77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Управляющего 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Совета школы по результатам ежегодного отчета об итогах реализации каждого этапа Программы. Данная редакция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Программы утверждена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на заседании Педагогиче</w:t>
      </w:r>
      <w:r w:rsidR="00302D77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ского совета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ОУ от</w:t>
      </w:r>
      <w:r w:rsidR="00302D77" w:rsidRPr="007544FC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7544FC" w:rsidRPr="007544FC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.12.2015 года, протокол</w:t>
      </w:r>
      <w:r w:rsidR="00302D77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7544FC" w:rsidRPr="007544F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0659E3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Программа развития школы разработана педагогиче</w:t>
      </w:r>
      <w:r w:rsidR="00302D77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ским </w:t>
      </w:r>
      <w:r w:rsidR="007509E7" w:rsidRPr="007544FC">
        <w:rPr>
          <w:rFonts w:ascii="Times New Roman" w:hAnsi="Times New Roman" w:cs="Times New Roman"/>
          <w:sz w:val="24"/>
          <w:szCs w:val="24"/>
          <w:lang w:eastAsia="ru-RU"/>
        </w:rPr>
        <w:t>коллективом на</w:t>
      </w:r>
      <w:r w:rsidR="00302D77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2016-2020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гг. В программе отражены тенденции развития школы, охарактеризованы главные проблемы и задачи работы педагогического и ученического коллектива, представлены меры по изменению содержания и организации образовательного процесса. Развитие школы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 В ходе реализации программы необходимо создать максимальные возможности для того, чтобы образовательный процесс ОУ строился на основе выбора в сфере содержания образования, темпов, форм, методов и условий урочной и внеурочной деятельности, а учитель и ученик стали субъектами выбора сфер самореализации.</w:t>
      </w:r>
    </w:p>
    <w:p w14:paraId="257437DE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Разрабатывая Программу развития, авторы учитывали традиции, сложившиеся в данной школе, положительные результаты реализац</w:t>
      </w:r>
      <w:r w:rsidR="00302D77" w:rsidRPr="007544FC">
        <w:rPr>
          <w:rFonts w:ascii="Times New Roman" w:hAnsi="Times New Roman" w:cs="Times New Roman"/>
          <w:sz w:val="24"/>
          <w:szCs w:val="24"/>
          <w:lang w:eastAsia="ru-RU"/>
        </w:rPr>
        <w:t>ии Программы развития ОУ на 2016-202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0 гг.</w:t>
      </w:r>
    </w:p>
    <w:p w14:paraId="769011D7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0096F47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4FEA82B" w14:textId="77777777" w:rsidR="004609FB" w:rsidRPr="007544FC" w:rsidRDefault="004609FB" w:rsidP="00152D9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Информационная справка о школе</w:t>
      </w:r>
    </w:p>
    <w:p w14:paraId="48866E5C" w14:textId="0FB76772" w:rsidR="003D0B2A" w:rsidRPr="007544FC" w:rsidRDefault="003D0B2A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На начало 2015-2016 учебного года в школе обучалось 98 учащихся. В течение учебного года выбыло 4 обучающихся, прибыл 1 обучающийся. На конец 2015 – 2016 </w:t>
      </w:r>
      <w:r w:rsidR="007544FC" w:rsidRPr="007544FC">
        <w:rPr>
          <w:rFonts w:ascii="Times New Roman" w:hAnsi="Times New Roman" w:cs="Times New Roman"/>
          <w:sz w:val="24"/>
          <w:szCs w:val="24"/>
          <w:lang w:eastAsia="ru-RU"/>
        </w:rPr>
        <w:t>года в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школе </w:t>
      </w:r>
      <w:r w:rsidR="007544FC" w:rsidRPr="007544FC">
        <w:rPr>
          <w:rFonts w:ascii="Times New Roman" w:hAnsi="Times New Roman" w:cs="Times New Roman"/>
          <w:sz w:val="24"/>
          <w:szCs w:val="24"/>
          <w:lang w:eastAsia="ru-RU"/>
        </w:rPr>
        <w:t>обучается 9</w:t>
      </w:r>
      <w:r w:rsidR="002466F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 Подлежали аттестации и аттестованы по итогам 2015 – 2016 учебного года 83</w:t>
      </w:r>
      <w:r w:rsidR="00246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учащихся 2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-11 классов. </w:t>
      </w:r>
    </w:p>
    <w:p w14:paraId="6844991C" w14:textId="77777777" w:rsidR="003D0B2A" w:rsidRPr="007544FC" w:rsidRDefault="003D0B2A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По результатам успеваемости всего по школе 15 отличников, что составляет 18%, что на 6 % больше, чем в прошлом учебном году.</w:t>
      </w:r>
    </w:p>
    <w:p w14:paraId="2AB2B146" w14:textId="663D1BAF" w:rsidR="003D0B2A" w:rsidRPr="007544FC" w:rsidRDefault="003D0B2A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освоения программы составляет 100%, качество знаний – 57,8%. Самый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высокий % качества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первой ступени обучения во 2 классе-</w:t>
      </w:r>
      <w:r w:rsidRPr="007544FC">
        <w:rPr>
          <w:rFonts w:ascii="Times New Roman" w:hAnsi="Times New Roman" w:cs="Times New Roman"/>
          <w:sz w:val="24"/>
          <w:szCs w:val="24"/>
        </w:rPr>
        <w:t>87,5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%, на второй ступени обучения в 9 классе – </w:t>
      </w:r>
      <w:r w:rsidRPr="007544FC">
        <w:rPr>
          <w:rFonts w:ascii="Times New Roman" w:hAnsi="Times New Roman" w:cs="Times New Roman"/>
          <w:sz w:val="24"/>
          <w:szCs w:val="24"/>
        </w:rPr>
        <w:t>69,2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%, на третьей степени-80% в 11 классе.</w:t>
      </w:r>
    </w:p>
    <w:p w14:paraId="244785B3" w14:textId="71AB4AAA" w:rsidR="003D0B2A" w:rsidRPr="007544FC" w:rsidRDefault="003D0B2A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анализу результатов обучения,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за 2015 – 2016 учебный год отмечается сохранение и повышение качества успеваемости по школе.</w:t>
      </w:r>
    </w:p>
    <w:p w14:paraId="66E0F180" w14:textId="77777777" w:rsidR="003D0B2A" w:rsidRPr="007544FC" w:rsidRDefault="003D0B2A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9DB4A8" w14:textId="77777777" w:rsidR="003D0B2A" w:rsidRPr="007544FC" w:rsidRDefault="003D0B2A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288638" w14:textId="77777777" w:rsidR="003D0B2A" w:rsidRPr="007544FC" w:rsidRDefault="003D0B2A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B1EF7B" w14:textId="77777777" w:rsidR="003D0B2A" w:rsidRPr="007544FC" w:rsidRDefault="003D0B2A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6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476"/>
        <w:gridCol w:w="1547"/>
        <w:gridCol w:w="1926"/>
      </w:tblGrid>
      <w:tr w:rsidR="002466FB" w:rsidRPr="007544FC" w14:paraId="37E330C5" w14:textId="77777777" w:rsidTr="002466FB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30E" w14:textId="77777777" w:rsidR="002466FB" w:rsidRPr="007544FC" w:rsidRDefault="002466FB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E3F8" w14:textId="77777777" w:rsidR="002466FB" w:rsidRPr="007544FC" w:rsidRDefault="002466FB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5970" w14:textId="77777777" w:rsidR="002466FB" w:rsidRPr="007544FC" w:rsidRDefault="002466FB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2F81" w14:textId="77777777" w:rsidR="002466FB" w:rsidRPr="007544FC" w:rsidRDefault="002466FB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2014 – 2015 уч.год</w:t>
            </w:r>
          </w:p>
        </w:tc>
      </w:tr>
      <w:tr w:rsidR="002466FB" w:rsidRPr="007544FC" w14:paraId="7B04749F" w14:textId="77777777" w:rsidTr="002466FB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C54B" w14:textId="77777777" w:rsidR="002466FB" w:rsidRPr="007544FC" w:rsidRDefault="002466FB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8BEA" w14:textId="77777777" w:rsidR="002466FB" w:rsidRPr="007544FC" w:rsidRDefault="002466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564B" w14:textId="77777777" w:rsidR="002466FB" w:rsidRPr="007544FC" w:rsidRDefault="002466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0FEB" w14:textId="77777777" w:rsidR="002466FB" w:rsidRPr="007544FC" w:rsidRDefault="002466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2466FB" w:rsidRPr="007544FC" w14:paraId="31CC8D03" w14:textId="77777777" w:rsidTr="002466FB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F830" w14:textId="77777777" w:rsidR="002466FB" w:rsidRPr="007544FC" w:rsidRDefault="002466FB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02A" w14:textId="77777777" w:rsidR="002466FB" w:rsidRPr="007544FC" w:rsidRDefault="002466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964C" w14:textId="77777777" w:rsidR="002466FB" w:rsidRPr="007544FC" w:rsidRDefault="002466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B056" w14:textId="77777777" w:rsidR="002466FB" w:rsidRPr="007544FC" w:rsidRDefault="002466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6023E7CA" w14:textId="77777777" w:rsidR="003D0B2A" w:rsidRPr="007544FC" w:rsidRDefault="003D0B2A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2BF8DE" w14:textId="4A7E9DA2" w:rsidR="003D0B2A" w:rsidRPr="002466FB" w:rsidRDefault="003D0B2A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Качество знаний по сравнению с прошлым годом уменьшилось на 3,1</w:t>
      </w:r>
      <w:r w:rsidR="002466FB">
        <w:rPr>
          <w:rFonts w:ascii="Times New Roman" w:hAnsi="Times New Roman" w:cs="Times New Roman"/>
          <w:sz w:val="24"/>
          <w:szCs w:val="24"/>
          <w:lang w:eastAsia="ru-RU"/>
        </w:rPr>
        <w:t xml:space="preserve">%. </w:t>
      </w:r>
    </w:p>
    <w:p w14:paraId="55F74F10" w14:textId="77777777" w:rsidR="003D0B2A" w:rsidRPr="007544FC" w:rsidRDefault="003D0B2A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Учебные результаты классных коллективов представлены в таблице:</w:t>
      </w:r>
    </w:p>
    <w:p w14:paraId="0BA100BE" w14:textId="77777777" w:rsidR="003D0B2A" w:rsidRPr="007544FC" w:rsidRDefault="003D0B2A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706"/>
        <w:gridCol w:w="566"/>
        <w:gridCol w:w="567"/>
        <w:gridCol w:w="991"/>
        <w:gridCol w:w="992"/>
        <w:gridCol w:w="850"/>
        <w:gridCol w:w="851"/>
        <w:gridCol w:w="7"/>
        <w:gridCol w:w="709"/>
        <w:gridCol w:w="563"/>
        <w:gridCol w:w="236"/>
        <w:gridCol w:w="47"/>
        <w:gridCol w:w="379"/>
        <w:gridCol w:w="283"/>
        <w:gridCol w:w="47"/>
        <w:gridCol w:w="382"/>
        <w:gridCol w:w="612"/>
        <w:gridCol w:w="570"/>
      </w:tblGrid>
      <w:tr w:rsidR="003D0B2A" w:rsidRPr="007544FC" w14:paraId="2001015C" w14:textId="77777777" w:rsidTr="00A00EF8">
        <w:trPr>
          <w:trHeight w:val="87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2A07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2071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  <w:p w14:paraId="0D9456FC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нач. </w:t>
            </w:r>
          </w:p>
          <w:p w14:paraId="0ED9C36A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года.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6005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Приб.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8798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Выб.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9BA6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  <w:p w14:paraId="04480973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2198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Подлеж.</w:t>
            </w:r>
          </w:p>
          <w:p w14:paraId="25D8B37D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Ат-ции.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9223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Аттес-тов.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0661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A3E2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На «4»и «5»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FD7A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одной </w:t>
            </w:r>
          </w:p>
          <w:p w14:paraId="1A6A0C36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33C1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Им. Неуд.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5F8A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Не атт-но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DE50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Успев. %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9136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Кач-во</w:t>
            </w:r>
          </w:p>
          <w:p w14:paraId="147678B2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D0B2A" w:rsidRPr="007544FC" w14:paraId="3AD28E0C" w14:textId="77777777" w:rsidTr="00A00EF8">
        <w:trPr>
          <w:trHeight w:val="114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DED7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D5B2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BD3F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DA7A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4F52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E4F0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B775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EF67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0B79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FE9E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CF2F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2B78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Ув.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7BED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б/ув.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0B10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4818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B2A" w:rsidRPr="007544FC" w14:paraId="4E52E149" w14:textId="77777777" w:rsidTr="00A00EF8">
        <w:trPr>
          <w:trHeight w:val="35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273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6669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A687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87D3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A05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F66A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2DFA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B832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30F9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C65B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5B50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E61F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4033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D7FE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019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B2A" w:rsidRPr="007544FC" w14:paraId="3EB68997" w14:textId="77777777" w:rsidTr="00A00EF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88C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43A4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9C08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B440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D0D2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CC67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432A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817E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9371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39A2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BEB1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40AD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056A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81D0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B4EB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3D0B2A" w:rsidRPr="007544FC" w14:paraId="6CAAD192" w14:textId="77777777" w:rsidTr="00A00EF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471C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F48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ECE2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6E19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8050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3EA0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77D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4EAB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E46A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9EBB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5F40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E2A2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2629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CD6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F8CE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3D0B2A" w:rsidRPr="007544FC" w14:paraId="76A3B706" w14:textId="77777777" w:rsidTr="00A00EF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CCF7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148C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93B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1304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9D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61F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502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E16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EC19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735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AB12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42E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EF1A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2D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F9D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D0B2A" w:rsidRPr="007544FC" w14:paraId="53A3C8A5" w14:textId="77777777" w:rsidTr="00A00EF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5BD7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07EC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A0C8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0465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68E4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B046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ECE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994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618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5A74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F5C6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7A69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BA93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8E97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13FF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3D0B2A" w:rsidRPr="007544FC" w14:paraId="47A64458" w14:textId="77777777" w:rsidTr="00A00EF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45D3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F00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A8D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E1D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EAD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78E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FC1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BFED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582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0F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74A3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9CCF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73F5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823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366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A" w:rsidRPr="007544FC" w14:paraId="7C4BB551" w14:textId="77777777" w:rsidTr="00A00EF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BA36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8615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8CA6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9EE9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2BFC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2622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BA0C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415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54F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3EF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F19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FC7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426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4D36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E6D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3D0B2A" w:rsidRPr="007544FC" w14:paraId="0775FBE7" w14:textId="77777777" w:rsidTr="00A00EF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EFF0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D2C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2197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7D04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D027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4FDE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E079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04A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EB06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DA2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F27E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22B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0FA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772C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B65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D0B2A" w:rsidRPr="007544FC" w14:paraId="6C9037EA" w14:textId="77777777" w:rsidTr="00A00EF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8DA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3D79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23D2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1976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AC77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40F3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7D86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FF3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080C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AE6A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14AB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6DA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DB8C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661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9790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D0B2A" w:rsidRPr="007544FC" w14:paraId="6328CB7B" w14:textId="77777777" w:rsidTr="00A00EF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0C95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A4A4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12CD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198A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9F85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89BC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B1A9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7B5B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3F87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66B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11AE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461B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6A6D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B1AA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86F9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3D0B2A" w:rsidRPr="007544FC" w14:paraId="306EE9AF" w14:textId="77777777" w:rsidTr="00A00EF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366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C13F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4269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9CA5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525D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8D41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DDCA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6CCA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7C7D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B1F5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E914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A5BF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3F10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4F3C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858A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3D0B2A" w:rsidRPr="007544FC" w14:paraId="4CB1E83A" w14:textId="77777777" w:rsidTr="00A00EF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9D4A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FB00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DDAE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3C44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031F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B75E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BB3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0BF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423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7C2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D8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155E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D65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903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274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D0B2A" w:rsidRPr="007544FC" w14:paraId="14D38C4C" w14:textId="77777777" w:rsidTr="00A00EF8">
        <w:trPr>
          <w:trHeight w:val="3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DBF9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D6AB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3797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4AAF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993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265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3B1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1D36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E7F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DF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0925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96B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03C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530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81DB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3D0B2A" w:rsidRPr="007544FC" w14:paraId="6A94073F" w14:textId="77777777" w:rsidTr="00A00EF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FC01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7547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E022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732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A92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23D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7C7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4A0F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734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22FF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4097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449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FFC8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7EA3" w14:textId="77777777" w:rsidR="003D0B2A" w:rsidRPr="007544FC" w:rsidRDefault="003D0B2A" w:rsidP="00152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0B07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</w:tr>
      <w:tr w:rsidR="003D0B2A" w:rsidRPr="007544FC" w14:paraId="7E42328A" w14:textId="77777777" w:rsidTr="00A00EF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7D1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F765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229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447D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6A84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480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795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C3E0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3C9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CFB7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7414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984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3EA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C01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74D1" w14:textId="77777777" w:rsidR="003D0B2A" w:rsidRPr="007544FC" w:rsidRDefault="003D0B2A" w:rsidP="0015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</w:tr>
    </w:tbl>
    <w:p w14:paraId="4C99D650" w14:textId="77777777" w:rsidR="003D0B2A" w:rsidRPr="007544FC" w:rsidRDefault="003D0B2A" w:rsidP="00152D93">
      <w:pPr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</w:p>
    <w:p w14:paraId="44BF9068" w14:textId="77777777" w:rsidR="003D0B2A" w:rsidRPr="007544FC" w:rsidRDefault="003D0B2A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13BB5A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 Общие сведения о школе</w:t>
      </w:r>
    </w:p>
    <w:p w14:paraId="7965E2A8" w14:textId="068E4CC0" w:rsidR="00232DD6" w:rsidRPr="007544FC" w:rsidRDefault="00232DD6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Муниципальное бюджетное общеобразовательное учреждение - средняя общеобразовательная школа с. </w:t>
      </w:r>
      <w:r w:rsidR="005237F2" w:rsidRPr="007544FC">
        <w:rPr>
          <w:rFonts w:ascii="Times New Roman" w:eastAsia="Calibri" w:hAnsi="Times New Roman" w:cs="Times New Roman"/>
          <w:spacing w:val="-1"/>
          <w:sz w:val="24"/>
          <w:szCs w:val="24"/>
        </w:rPr>
        <w:t>Мечётное Советского</w:t>
      </w:r>
      <w:r w:rsidRPr="007544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5237F2" w:rsidRPr="007544FC">
        <w:rPr>
          <w:rFonts w:ascii="Times New Roman" w:eastAsia="Calibri" w:hAnsi="Times New Roman" w:cs="Times New Roman"/>
          <w:spacing w:val="-1"/>
          <w:sz w:val="24"/>
          <w:szCs w:val="24"/>
        </w:rPr>
        <w:t>района Саратовской</w:t>
      </w:r>
      <w:r w:rsidRPr="007544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области</w:t>
      </w: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создано в 1981 году, </w:t>
      </w: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является некоммерческой организацией, юридическим лицом.  </w:t>
      </w:r>
    </w:p>
    <w:p w14:paraId="54B53819" w14:textId="32B1A802" w:rsidR="00232DD6" w:rsidRPr="007544FC" w:rsidRDefault="00232DD6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образовательную деятельность в соответствии с уставом, утвержденным Постановлением Администрации </w:t>
      </w:r>
      <w:r w:rsidR="005237F2" w:rsidRPr="007544FC">
        <w:rPr>
          <w:rFonts w:ascii="Times New Roman" w:hAnsi="Times New Roman" w:cs="Times New Roman"/>
          <w:sz w:val="24"/>
          <w:szCs w:val="24"/>
          <w:lang w:eastAsia="ru-RU"/>
        </w:rPr>
        <w:t>Советского муниципального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37F2" w:rsidRPr="007544FC">
        <w:rPr>
          <w:rFonts w:ascii="Times New Roman" w:hAnsi="Times New Roman" w:cs="Times New Roman"/>
          <w:sz w:val="24"/>
          <w:szCs w:val="24"/>
          <w:lang w:eastAsia="ru-RU"/>
        </w:rPr>
        <w:t>района №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245 от 11.07.2013 г.  </w:t>
      </w:r>
    </w:p>
    <w:p w14:paraId="4735F4AB" w14:textId="7D739A7F" w:rsidR="00232DD6" w:rsidRPr="007544FC" w:rsidRDefault="00232DD6" w:rsidP="00152D93">
      <w:pPr>
        <w:rPr>
          <w:rFonts w:ascii="Times New Roman" w:eastAsia="Calibri" w:hAnsi="Times New Roman" w:cs="Times New Roman"/>
          <w:sz w:val="24"/>
          <w:szCs w:val="24"/>
        </w:rPr>
      </w:pP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413223, Саратовская область, Советский </w:t>
      </w:r>
      <w:r w:rsidR="005237F2" w:rsidRPr="007544FC">
        <w:rPr>
          <w:rFonts w:ascii="Times New Roman" w:eastAsia="Calibri" w:hAnsi="Times New Roman" w:cs="Times New Roman"/>
          <w:sz w:val="24"/>
          <w:szCs w:val="24"/>
        </w:rPr>
        <w:t>район, с.Мечетное, ул.Школьная</w:t>
      </w: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, д.11 </w:t>
      </w:r>
    </w:p>
    <w:p w14:paraId="7BF818F0" w14:textId="1AA010A1" w:rsidR="00232DD6" w:rsidRPr="007544FC" w:rsidRDefault="00232DD6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адрес: 413223, Саратовская область, Советский </w:t>
      </w:r>
      <w:r w:rsidR="005237F2" w:rsidRPr="007544FC">
        <w:rPr>
          <w:rFonts w:ascii="Times New Roman" w:hAnsi="Times New Roman" w:cs="Times New Roman"/>
          <w:sz w:val="24"/>
          <w:szCs w:val="24"/>
          <w:lang w:eastAsia="ru-RU"/>
        </w:rPr>
        <w:t>район, с.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Мечётное, ул. Школьная, д.11</w:t>
      </w:r>
    </w:p>
    <w:p w14:paraId="77E1A0B3" w14:textId="14A21DE2" w:rsidR="00232DD6" w:rsidRPr="007544FC" w:rsidRDefault="00232DD6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ИНН: 6433006363 (свидетельство о постановке на учет в налоговом </w:t>
      </w:r>
      <w:r w:rsidR="005237F2" w:rsidRPr="007544FC">
        <w:rPr>
          <w:rFonts w:ascii="Times New Roman" w:hAnsi="Times New Roman" w:cs="Times New Roman"/>
          <w:sz w:val="24"/>
          <w:szCs w:val="24"/>
          <w:lang w:eastAsia="ru-RU"/>
        </w:rPr>
        <w:t>органе Межрайонной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ИФНС № 11 по </w:t>
      </w:r>
      <w:r w:rsidR="005237F2" w:rsidRPr="007544FC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, серия 64 №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002539594)</w:t>
      </w:r>
    </w:p>
    <w:p w14:paraId="25DEFA6D" w14:textId="09A9B7F6" w:rsidR="00232DD6" w:rsidRPr="007544FC" w:rsidRDefault="00232DD6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Реквизиты Свидетельства о внесении в записи Единый государственный реестр юридических </w:t>
      </w:r>
      <w:r w:rsidR="005237F2" w:rsidRPr="007544FC">
        <w:rPr>
          <w:rFonts w:ascii="Times New Roman" w:hAnsi="Times New Roman" w:cs="Times New Roman"/>
          <w:sz w:val="24"/>
          <w:szCs w:val="24"/>
          <w:lang w:eastAsia="ru-RU"/>
        </w:rPr>
        <w:t>лиц: серия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64 № 003166616 от 24.12.2012г.</w:t>
      </w:r>
    </w:p>
    <w:p w14:paraId="7639E3C3" w14:textId="77777777" w:rsidR="00232DD6" w:rsidRPr="007544FC" w:rsidRDefault="00232DD6" w:rsidP="00152D93">
      <w:pPr>
        <w:rPr>
          <w:rFonts w:ascii="Times New Roman" w:eastAsia="Calibri" w:hAnsi="Times New Roman" w:cs="Times New Roman"/>
          <w:sz w:val="24"/>
          <w:szCs w:val="24"/>
        </w:rPr>
      </w:pPr>
      <w:r w:rsidRPr="007544FC">
        <w:rPr>
          <w:rFonts w:ascii="Times New Roman" w:eastAsia="Calibri" w:hAnsi="Times New Roman" w:cs="Times New Roman"/>
          <w:sz w:val="24"/>
          <w:szCs w:val="24"/>
        </w:rPr>
        <w:t>Лицензия на право осуществления образовательной деятельности по образовательным программам регистрационный № 275 от 02 ноября 2009г.; лицензия действительна до 02 ноября 2014г. на право ведения образовательных программ:</w:t>
      </w:r>
    </w:p>
    <w:p w14:paraId="25E3AA93" w14:textId="77777777" w:rsidR="00232DD6" w:rsidRPr="007544FC" w:rsidRDefault="00232DD6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1. Начальное общее образование</w:t>
      </w:r>
    </w:p>
    <w:p w14:paraId="2A139143" w14:textId="77777777" w:rsidR="00232DD6" w:rsidRPr="007544FC" w:rsidRDefault="00232DD6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2. Основное общее образование </w:t>
      </w:r>
    </w:p>
    <w:p w14:paraId="4BB8723C" w14:textId="77777777" w:rsidR="00232DD6" w:rsidRPr="007544FC" w:rsidRDefault="00232DD6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3. Среднее(полное)общее образование</w:t>
      </w:r>
    </w:p>
    <w:p w14:paraId="7E0338CA" w14:textId="52F7082F" w:rsidR="00232DD6" w:rsidRPr="007544FC" w:rsidRDefault="00232DD6" w:rsidP="00152D93">
      <w:pPr>
        <w:rPr>
          <w:rFonts w:ascii="Times New Roman" w:eastAsia="Calibri" w:hAnsi="Times New Roman" w:cs="Times New Roman"/>
          <w:sz w:val="24"/>
          <w:szCs w:val="24"/>
        </w:rPr>
      </w:pP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Свидетельство о государственной </w:t>
      </w:r>
      <w:r w:rsidR="005237F2" w:rsidRPr="007544FC">
        <w:rPr>
          <w:rFonts w:ascii="Times New Roman" w:eastAsia="Calibri" w:hAnsi="Times New Roman" w:cs="Times New Roman"/>
          <w:sz w:val="24"/>
          <w:szCs w:val="24"/>
        </w:rPr>
        <w:t>аккредитации,</w:t>
      </w: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 регистрационный № 636 от 24 марта 2014 года, срок действия по 17.06.2023г. (Серия 64 А01 №000380) </w:t>
      </w:r>
    </w:p>
    <w:p w14:paraId="5CA6AB25" w14:textId="77777777" w:rsidR="00232DD6" w:rsidRPr="007544FC" w:rsidRDefault="00232DD6" w:rsidP="00152D93">
      <w:pPr>
        <w:rPr>
          <w:rFonts w:ascii="Times New Roman" w:eastAsia="Calibri" w:hAnsi="Times New Roman" w:cs="Times New Roman"/>
          <w:sz w:val="24"/>
          <w:szCs w:val="24"/>
        </w:rPr>
      </w:pPr>
      <w:r w:rsidRPr="007544FC">
        <w:rPr>
          <w:rFonts w:ascii="Times New Roman" w:eastAsia="Calibri" w:hAnsi="Times New Roman" w:cs="Times New Roman"/>
          <w:sz w:val="24"/>
          <w:szCs w:val="24"/>
        </w:rPr>
        <w:t>Договора о закреплении муниципального имущества от 01.12.2009г.</w:t>
      </w:r>
    </w:p>
    <w:p w14:paraId="01009DC3" w14:textId="77777777" w:rsidR="00232DD6" w:rsidRPr="007544FC" w:rsidRDefault="00232DD6" w:rsidP="00152D93">
      <w:pPr>
        <w:rPr>
          <w:rFonts w:ascii="Times New Roman" w:eastAsia="Calibri" w:hAnsi="Times New Roman" w:cs="Times New Roman"/>
          <w:sz w:val="24"/>
          <w:szCs w:val="24"/>
        </w:rPr>
      </w:pPr>
      <w:r w:rsidRPr="007544FC">
        <w:rPr>
          <w:rFonts w:ascii="Times New Roman" w:eastAsia="Calibri" w:hAnsi="Times New Roman" w:cs="Times New Roman"/>
          <w:sz w:val="24"/>
          <w:szCs w:val="24"/>
        </w:rPr>
        <w:t>Свидетельство о государственной регистрации права на оперативное управление зданием (64-АВ №347594) от 15.02.2013г.</w:t>
      </w:r>
    </w:p>
    <w:p w14:paraId="0FB0E3DC" w14:textId="68CA0282" w:rsidR="00232DD6" w:rsidRPr="007544FC" w:rsidRDefault="00232DD6" w:rsidP="00152D93">
      <w:pPr>
        <w:rPr>
          <w:rFonts w:ascii="Times New Roman" w:eastAsia="Calibri" w:hAnsi="Times New Roman" w:cs="Times New Roman"/>
          <w:sz w:val="24"/>
          <w:szCs w:val="24"/>
        </w:rPr>
      </w:pP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Свидетельство о государственной регистрации права </w:t>
      </w:r>
      <w:r w:rsidR="002466FB" w:rsidRPr="007544FC">
        <w:rPr>
          <w:rFonts w:ascii="Times New Roman" w:eastAsia="Calibri" w:hAnsi="Times New Roman" w:cs="Times New Roman"/>
          <w:sz w:val="24"/>
          <w:szCs w:val="24"/>
        </w:rPr>
        <w:t>на постоянное</w:t>
      </w: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 (бессрочное) пользование земельным участком (64-АГ №848817) от 10.06.2013г.</w:t>
      </w:r>
    </w:p>
    <w:p w14:paraId="23F4A612" w14:textId="5CDD80D1" w:rsidR="00232DD6" w:rsidRPr="007544FC" w:rsidRDefault="00232DD6" w:rsidP="00152D93">
      <w:pPr>
        <w:rPr>
          <w:rFonts w:ascii="Times New Roman" w:eastAsia="Calibri" w:hAnsi="Times New Roman" w:cs="Times New Roman"/>
          <w:sz w:val="24"/>
          <w:szCs w:val="24"/>
        </w:rPr>
      </w:pP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Руководителем данного общеобразовательного учреждения </w:t>
      </w:r>
      <w:r w:rsidR="002466FB" w:rsidRPr="007544FC">
        <w:rPr>
          <w:rFonts w:ascii="Times New Roman" w:eastAsia="Calibri" w:hAnsi="Times New Roman" w:cs="Times New Roman"/>
          <w:sz w:val="24"/>
          <w:szCs w:val="24"/>
        </w:rPr>
        <w:t>является Чуйкова</w:t>
      </w: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 Елена Николаевна</w:t>
      </w:r>
    </w:p>
    <w:p w14:paraId="181CC47A" w14:textId="7B93BEE0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Социальное окружение школы. Роль школы в социуме.</w:t>
      </w:r>
    </w:p>
    <w:p w14:paraId="22AA398A" w14:textId="718B5EF4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Школа расположена</w:t>
      </w:r>
      <w:r w:rsidR="00C67E4E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  в центре села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, где находятся</w:t>
      </w:r>
      <w:r w:rsidR="001943B8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7E4E" w:rsidRPr="007544FC">
        <w:rPr>
          <w:rFonts w:ascii="Times New Roman" w:hAnsi="Times New Roman" w:cs="Times New Roman"/>
          <w:sz w:val="24"/>
          <w:szCs w:val="24"/>
          <w:lang w:eastAsia="ru-RU"/>
        </w:rPr>
        <w:t>такие культурно</w:t>
      </w:r>
      <w:r w:rsidR="001943B8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67E4E" w:rsidRPr="007544FC">
        <w:rPr>
          <w:rFonts w:ascii="Times New Roman" w:hAnsi="Times New Roman" w:cs="Times New Roman"/>
          <w:sz w:val="24"/>
          <w:szCs w:val="24"/>
          <w:lang w:eastAsia="ru-RU"/>
        </w:rPr>
        <w:t>просветительские учреждения</w:t>
      </w:r>
      <w:r w:rsidR="001943B8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, как библиотека, </w:t>
      </w:r>
      <w:r w:rsidR="00C67E4E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СДК, </w:t>
      </w:r>
      <w:r w:rsidR="001A6AB8" w:rsidRPr="007544FC">
        <w:rPr>
          <w:rFonts w:ascii="Times New Roman" w:hAnsi="Times New Roman" w:cs="Times New Roman"/>
          <w:sz w:val="24"/>
          <w:szCs w:val="24"/>
          <w:lang w:eastAsia="ru-RU"/>
        </w:rPr>
        <w:t>Храм, администрация</w:t>
      </w:r>
      <w:r w:rsidR="001943B8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Поэтому школа как центр культуры и развития детей ориентируется на удовлетворение эстетических, интеллектуальных и спортивных потребностей каждого учащегося. В школе постоянно проводятся различные мероприятия, конкурсы, концерты, спектакли, лектории. В оборудованном спортивном зале проходят спортивные праздники, соревнования «Весёлые старты», «Папа, мама, я – спортивная семья», ведутся занятия спортивных секций для вз</w:t>
      </w:r>
      <w:r w:rsidR="001943B8" w:rsidRPr="007544FC">
        <w:rPr>
          <w:rFonts w:ascii="Times New Roman" w:hAnsi="Times New Roman" w:cs="Times New Roman"/>
          <w:sz w:val="24"/>
          <w:szCs w:val="24"/>
          <w:lang w:eastAsia="ru-RU"/>
        </w:rPr>
        <w:t>рослых и детей даже в выходные дни.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76E345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Для родителей организована работа педагогического всеобуча, с лекциями выступают учителя, врачи, работники ГИБДД, КДН, проводятся творческие отчеты, конференции, выставки рисунков и поделок, ярмарки детского творчества.</w:t>
      </w:r>
    </w:p>
    <w:p w14:paraId="59DAA50D" w14:textId="5F9099C6" w:rsidR="004609FB" w:rsidRPr="007544FC" w:rsidRDefault="001A6AB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С детским садом 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>ведется работа по преемственности, имеются планы совместной работы. Учителя выступают с лекциями, беседами перед родителями будущих первоклассников, посещают занятия в подготовительной группе</w:t>
      </w:r>
      <w:r w:rsidR="00E2562E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, дают открытые уроки. Ежегодно с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="00E2562E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август</w:t>
      </w:r>
      <w:r w:rsidR="00E2562E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на работает «Школа будущего первоклассника», проводится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День открытых дверей, на который приглашаются родители будущих первокласс</w:t>
      </w:r>
      <w:r w:rsidR="00E2562E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ников. В период работы ЛОЛ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на базе школы создается отряд «</w:t>
      </w:r>
      <w:r w:rsidR="00E2562E" w:rsidRPr="007544FC">
        <w:rPr>
          <w:rFonts w:ascii="Times New Roman" w:hAnsi="Times New Roman" w:cs="Times New Roman"/>
          <w:sz w:val="24"/>
          <w:szCs w:val="24"/>
          <w:lang w:eastAsia="ru-RU"/>
        </w:rPr>
        <w:t>Дошколята», в который могут входить дети от 6,5 лет.</w:t>
      </w:r>
    </w:p>
    <w:p w14:paraId="33FACD73" w14:textId="654BD135" w:rsidR="004609FB" w:rsidRPr="007544FC" w:rsidRDefault="00E2562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Совместно с </w:t>
      </w:r>
      <w:r w:rsidR="001A6AB8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библиотекой 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>проводятся ме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роприятия по различной тематике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. Библиотека </w:t>
      </w:r>
      <w:r w:rsidR="001A6AB8" w:rsidRPr="007544FC">
        <w:rPr>
          <w:rFonts w:ascii="Times New Roman" w:hAnsi="Times New Roman" w:cs="Times New Roman"/>
          <w:sz w:val="24"/>
          <w:szCs w:val="24"/>
          <w:lang w:eastAsia="ru-RU"/>
        </w:rPr>
        <w:t>предоставляет материал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школьникам для подготовки рефератов, докладов.</w:t>
      </w:r>
    </w:p>
    <w:p w14:paraId="37A87391" w14:textId="77777777" w:rsidR="004609FB" w:rsidRPr="007544FC" w:rsidRDefault="00E2562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Школа организует работу с Советом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по профилактике безнадзорности, правонарушений. Разработана программа совместных мероприятий по работе с неблагополучными семьями, детьми группы риска.</w:t>
      </w:r>
    </w:p>
    <w:p w14:paraId="546663C2" w14:textId="7D656AE8" w:rsidR="00E2562E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Осуществляя нравственное воспитание, школа взаимодействует с священн</w:t>
      </w:r>
      <w:r w:rsidR="00E2562E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ослужителями </w:t>
      </w:r>
      <w:r w:rsidR="001A6AB8" w:rsidRPr="007544FC">
        <w:rPr>
          <w:rFonts w:ascii="Times New Roman" w:hAnsi="Times New Roman" w:cs="Times New Roman"/>
          <w:sz w:val="24"/>
          <w:szCs w:val="24"/>
          <w:lang w:eastAsia="ru-RU"/>
        </w:rPr>
        <w:t>храма.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беседы, родительские лектории. индивидуальная работа с учащимися</w:t>
      </w:r>
    </w:p>
    <w:p w14:paraId="770DDA6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Сведения об учащихся</w:t>
      </w:r>
    </w:p>
    <w:p w14:paraId="69805B7C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Динамика численности учащихся за последние 3 года</w:t>
      </w:r>
    </w:p>
    <w:p w14:paraId="7C429B8E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В соответствии с Уставом в первый класс принимаются дети, достигшие 6 лет и 6 месяцев при отсутствии противопоказаний по состоянию здоровья. Динамика численности первоклассников показывает увеличение количества детей:</w:t>
      </w:r>
    </w:p>
    <w:p w14:paraId="22568BED" w14:textId="6EF2DC90" w:rsidR="004609FB" w:rsidRPr="007544FC" w:rsidRDefault="00B36B5F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2012 год-  </w:t>
      </w:r>
      <w:r w:rsidR="001A6AB8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11 человек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2562E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2013 год-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6AB8" w:rsidRPr="007544FC">
        <w:rPr>
          <w:rFonts w:ascii="Times New Roman" w:hAnsi="Times New Roman" w:cs="Times New Roman"/>
          <w:sz w:val="24"/>
          <w:szCs w:val="24"/>
          <w:lang w:eastAsia="ru-RU"/>
        </w:rPr>
        <w:t>10 человек</w:t>
      </w:r>
    </w:p>
    <w:p w14:paraId="6D42C7F4" w14:textId="2E62167F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2562E" w:rsidRPr="007544FC">
        <w:rPr>
          <w:rFonts w:ascii="Times New Roman" w:hAnsi="Times New Roman" w:cs="Times New Roman"/>
          <w:sz w:val="24"/>
          <w:szCs w:val="24"/>
          <w:lang w:eastAsia="ru-RU"/>
        </w:rPr>
        <w:t>2014 год</w:t>
      </w:r>
      <w:r w:rsidR="00B36B5F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1A6AB8" w:rsidRPr="007544FC">
        <w:rPr>
          <w:rFonts w:ascii="Times New Roman" w:hAnsi="Times New Roman" w:cs="Times New Roman"/>
          <w:sz w:val="24"/>
          <w:szCs w:val="24"/>
          <w:lang w:eastAsia="ru-RU"/>
        </w:rPr>
        <w:t>9человек</w:t>
      </w:r>
      <w:r w:rsidR="00B36B5F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2562E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4BF2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E2562E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62E" w:rsidRPr="007544F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2015 год </w:t>
      </w:r>
      <w:r w:rsidR="001A6AB8" w:rsidRPr="007544FC">
        <w:rPr>
          <w:rFonts w:ascii="Times New Roman" w:hAnsi="Times New Roman" w:cs="Times New Roman"/>
          <w:bCs/>
          <w:sz w:val="24"/>
          <w:szCs w:val="24"/>
          <w:lang w:eastAsia="ru-RU"/>
        </w:rPr>
        <w:t>13</w:t>
      </w:r>
      <w:r w:rsidR="00E2562E" w:rsidRPr="007544FC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="001A6AB8" w:rsidRPr="007544FC">
        <w:rPr>
          <w:rFonts w:ascii="Times New Roman" w:hAnsi="Times New Roman" w:cs="Times New Roman"/>
          <w:bCs/>
          <w:sz w:val="24"/>
          <w:szCs w:val="24"/>
          <w:lang w:eastAsia="ru-RU"/>
        </w:rPr>
        <w:t>человек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5FDD912" w14:textId="1D16DE31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 В начальной школе </w:t>
      </w:r>
      <w:r w:rsidR="00E2562E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на сегодняшний день обучается </w:t>
      </w:r>
      <w:r w:rsidR="001A6AB8" w:rsidRPr="007544FC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 </w:t>
      </w:r>
      <w:r w:rsidR="00B36B5F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Десятый класс формируется на основании опросов родителей и </w:t>
      </w:r>
      <w:r w:rsidR="001A6AB8" w:rsidRPr="007544FC">
        <w:rPr>
          <w:rFonts w:ascii="Times New Roman" w:hAnsi="Times New Roman" w:cs="Times New Roman"/>
          <w:sz w:val="24"/>
          <w:szCs w:val="24"/>
          <w:lang w:eastAsia="ru-RU"/>
        </w:rPr>
        <w:t>учащихся, поданных</w:t>
      </w:r>
      <w:r w:rsidR="00B36B5F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заявлений,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r w:rsidR="001A6AB8" w:rsidRPr="007544FC">
        <w:rPr>
          <w:rFonts w:ascii="Times New Roman" w:hAnsi="Times New Roman" w:cs="Times New Roman"/>
          <w:sz w:val="24"/>
          <w:szCs w:val="24"/>
          <w:lang w:eastAsia="ru-RU"/>
        </w:rPr>
        <w:t>также по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6AB8" w:rsidRPr="007544FC">
        <w:rPr>
          <w:rFonts w:ascii="Times New Roman" w:hAnsi="Times New Roman" w:cs="Times New Roman"/>
          <w:sz w:val="24"/>
          <w:szCs w:val="24"/>
          <w:lang w:eastAsia="ru-RU"/>
        </w:rPr>
        <w:t>итогам экзаменов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за курс основной школы. Учебный процесс организован так, что каждый учащийся может выбрать индивидуальную траекторию развития для достижения своих целей. В течение последних лет школа старается сохранить контингент учащихся, отсутствует отток в другие образовательные учреждения, нет отсева, все дети школьного возраста обучаются в школе, либо в ССУЗах. В школе н</w:t>
      </w:r>
      <w:r w:rsidR="00BC0ACA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а сегодняшний день обучается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96 учащихся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4661"/>
      </w:tblGrid>
      <w:tr w:rsidR="004609FB" w:rsidRPr="007544FC" w14:paraId="6D708318" w14:textId="77777777" w:rsidTr="00D94AAB">
        <w:tc>
          <w:tcPr>
            <w:tcW w:w="47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7D641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Ступень обучения</w:t>
            </w:r>
          </w:p>
        </w:tc>
        <w:tc>
          <w:tcPr>
            <w:tcW w:w="47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5134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Количество учащихся</w:t>
            </w:r>
          </w:p>
        </w:tc>
      </w:tr>
      <w:tr w:rsidR="004609FB" w:rsidRPr="007544FC" w14:paraId="408B0A33" w14:textId="77777777" w:rsidTr="00D94AAB">
        <w:tc>
          <w:tcPr>
            <w:tcW w:w="47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231D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I ступень</w:t>
            </w:r>
          </w:p>
        </w:tc>
        <w:tc>
          <w:tcPr>
            <w:tcW w:w="47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1FFF1F" w14:textId="3E981506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</w:t>
            </w:r>
            <w:r w:rsidR="001A6AB8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609FB" w:rsidRPr="007544FC" w14:paraId="02DF456E" w14:textId="77777777" w:rsidTr="00D94AAB">
        <w:tc>
          <w:tcPr>
            <w:tcW w:w="47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131A6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II ступень</w:t>
            </w:r>
          </w:p>
        </w:tc>
        <w:tc>
          <w:tcPr>
            <w:tcW w:w="47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7922B" w14:textId="1D2FBA22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  <w:r w:rsidR="001A6AB8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4609FB" w:rsidRPr="007544FC" w14:paraId="15C52285" w14:textId="77777777" w:rsidTr="00D94AAB">
        <w:tc>
          <w:tcPr>
            <w:tcW w:w="47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773D3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III ступень</w:t>
            </w:r>
          </w:p>
        </w:tc>
        <w:tc>
          <w:tcPr>
            <w:tcW w:w="47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743FE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4BF2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9</w:t>
            </w:r>
          </w:p>
        </w:tc>
      </w:tr>
    </w:tbl>
    <w:p w14:paraId="46C9FD5E" w14:textId="3BD14D81" w:rsidR="00D94AAB" w:rsidRPr="007544FC" w:rsidRDefault="00D94AAB" w:rsidP="00152D93">
      <w:pPr>
        <w:rPr>
          <w:rFonts w:ascii="Times New Roman" w:hAnsi="Times New Roman" w:cs="Times New Roman"/>
          <w:i/>
          <w:sz w:val="24"/>
          <w:szCs w:val="24"/>
        </w:rPr>
      </w:pPr>
      <w:r w:rsidRPr="007544FC">
        <w:rPr>
          <w:rFonts w:ascii="Times New Roman" w:hAnsi="Times New Roman" w:cs="Times New Roman"/>
          <w:i/>
          <w:sz w:val="24"/>
          <w:szCs w:val="24"/>
        </w:rPr>
        <w:t xml:space="preserve">Контингент обучающихся образовательного учреждения </w:t>
      </w:r>
    </w:p>
    <w:p w14:paraId="4E09C9B4" w14:textId="77777777" w:rsidR="00D94AAB" w:rsidRPr="007544FC" w:rsidRDefault="00D94AAB" w:rsidP="00152D9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1525"/>
        <w:gridCol w:w="1525"/>
        <w:gridCol w:w="1525"/>
        <w:gridCol w:w="1525"/>
      </w:tblGrid>
      <w:tr w:rsidR="001A6AB8" w:rsidRPr="007544FC" w14:paraId="2A88C918" w14:textId="77777777" w:rsidTr="00A00EF8">
        <w:trPr>
          <w:trHeight w:val="269"/>
        </w:trPr>
        <w:tc>
          <w:tcPr>
            <w:tcW w:w="2892" w:type="dxa"/>
          </w:tcPr>
          <w:p w14:paraId="01F1DA1F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525" w:type="dxa"/>
          </w:tcPr>
          <w:p w14:paraId="364986D8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2012/2013 уч.год</w:t>
            </w:r>
          </w:p>
        </w:tc>
        <w:tc>
          <w:tcPr>
            <w:tcW w:w="1525" w:type="dxa"/>
          </w:tcPr>
          <w:p w14:paraId="3DC6CD0F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2013/2014 уч.год</w:t>
            </w:r>
          </w:p>
        </w:tc>
        <w:tc>
          <w:tcPr>
            <w:tcW w:w="1525" w:type="dxa"/>
          </w:tcPr>
          <w:p w14:paraId="0EB598F6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2014/2015 уч.год</w:t>
            </w:r>
          </w:p>
        </w:tc>
        <w:tc>
          <w:tcPr>
            <w:tcW w:w="1525" w:type="dxa"/>
          </w:tcPr>
          <w:p w14:paraId="67B9C70B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  <w:p w14:paraId="5D15DB3E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</w:tr>
      <w:tr w:rsidR="001A6AB8" w:rsidRPr="007544FC" w14:paraId="1DBAC91F" w14:textId="77777777" w:rsidTr="00A00EF8">
        <w:trPr>
          <w:trHeight w:val="269"/>
        </w:trPr>
        <w:tc>
          <w:tcPr>
            <w:tcW w:w="2892" w:type="dxa"/>
          </w:tcPr>
          <w:p w14:paraId="5C9762F3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525" w:type="dxa"/>
          </w:tcPr>
          <w:p w14:paraId="36BBFE30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25" w:type="dxa"/>
          </w:tcPr>
          <w:p w14:paraId="65133F38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25" w:type="dxa"/>
          </w:tcPr>
          <w:p w14:paraId="2E6D21A2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25" w:type="dxa"/>
          </w:tcPr>
          <w:p w14:paraId="2BB018F9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A6AB8" w:rsidRPr="007544FC" w14:paraId="0130ADED" w14:textId="77777777" w:rsidTr="00A00EF8">
        <w:trPr>
          <w:trHeight w:val="269"/>
        </w:trPr>
        <w:tc>
          <w:tcPr>
            <w:tcW w:w="2892" w:type="dxa"/>
          </w:tcPr>
          <w:p w14:paraId="21C27ABD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525" w:type="dxa"/>
          </w:tcPr>
          <w:p w14:paraId="3CEB5B49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2C19C2F5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7358F6C2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14:paraId="36FF74CD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AB8" w:rsidRPr="007544FC" w14:paraId="74CDB3C7" w14:textId="77777777" w:rsidTr="00A00EF8">
        <w:trPr>
          <w:trHeight w:val="289"/>
        </w:trPr>
        <w:tc>
          <w:tcPr>
            <w:tcW w:w="2892" w:type="dxa"/>
          </w:tcPr>
          <w:p w14:paraId="438CFB38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Выбыло</w:t>
            </w:r>
          </w:p>
        </w:tc>
        <w:tc>
          <w:tcPr>
            <w:tcW w:w="1525" w:type="dxa"/>
          </w:tcPr>
          <w:p w14:paraId="128E6DF0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7D1C3FEA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14:paraId="3FCCE8E5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14:paraId="330F80D1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AB8" w:rsidRPr="007544FC" w14:paraId="149C1628" w14:textId="77777777" w:rsidTr="00A00EF8">
        <w:trPr>
          <w:trHeight w:val="289"/>
        </w:trPr>
        <w:tc>
          <w:tcPr>
            <w:tcW w:w="2892" w:type="dxa"/>
          </w:tcPr>
          <w:p w14:paraId="1276E20A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525" w:type="dxa"/>
          </w:tcPr>
          <w:p w14:paraId="75CA6023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25" w:type="dxa"/>
          </w:tcPr>
          <w:p w14:paraId="6FD71BFE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25" w:type="dxa"/>
          </w:tcPr>
          <w:p w14:paraId="2A59D417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14:paraId="532A30B9" w14:textId="77777777" w:rsidR="001A6AB8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14:paraId="237B61E5" w14:textId="77777777" w:rsidR="00D94AAB" w:rsidRPr="007544FC" w:rsidRDefault="00D94AAB" w:rsidP="00152D93">
      <w:pPr>
        <w:rPr>
          <w:rFonts w:ascii="Times New Roman" w:hAnsi="Times New Roman" w:cs="Times New Roman"/>
          <w:sz w:val="24"/>
          <w:szCs w:val="24"/>
        </w:rPr>
      </w:pPr>
    </w:p>
    <w:p w14:paraId="4F675F0A" w14:textId="7552DF60" w:rsidR="00D94AAB" w:rsidRPr="007544FC" w:rsidRDefault="00D94AAB" w:rsidP="00152D93">
      <w:pPr>
        <w:rPr>
          <w:rFonts w:ascii="Times New Roman" w:hAnsi="Times New Roman" w:cs="Times New Roman"/>
          <w:i/>
          <w:sz w:val="24"/>
          <w:szCs w:val="24"/>
        </w:rPr>
      </w:pPr>
      <w:r w:rsidRPr="007544FC">
        <w:rPr>
          <w:rFonts w:ascii="Times New Roman" w:hAnsi="Times New Roman" w:cs="Times New Roman"/>
          <w:i/>
          <w:sz w:val="24"/>
          <w:szCs w:val="24"/>
        </w:rPr>
        <w:t xml:space="preserve">Контингент обучающихся, осваивающих образовательные </w:t>
      </w:r>
      <w:r w:rsidR="002466FB" w:rsidRPr="007544FC">
        <w:rPr>
          <w:rFonts w:ascii="Times New Roman" w:hAnsi="Times New Roman" w:cs="Times New Roman"/>
          <w:i/>
          <w:sz w:val="24"/>
          <w:szCs w:val="24"/>
        </w:rPr>
        <w:t>программы (</w:t>
      </w:r>
      <w:r w:rsidRPr="007544FC">
        <w:rPr>
          <w:rFonts w:ascii="Times New Roman" w:hAnsi="Times New Roman" w:cs="Times New Roman"/>
          <w:i/>
          <w:sz w:val="24"/>
          <w:szCs w:val="24"/>
        </w:rPr>
        <w:t>по ступеням образования).</w:t>
      </w:r>
    </w:p>
    <w:p w14:paraId="4BB5DC19" w14:textId="77777777" w:rsidR="00D94AAB" w:rsidRPr="007544FC" w:rsidRDefault="00D94AAB" w:rsidP="00152D93">
      <w:pPr>
        <w:rPr>
          <w:rFonts w:ascii="Times New Roman" w:hAnsi="Times New Roman" w:cs="Times New Roman"/>
          <w:sz w:val="24"/>
          <w:szCs w:val="24"/>
        </w:rPr>
      </w:pPr>
    </w:p>
    <w:p w14:paraId="1AC98047" w14:textId="77777777" w:rsidR="00D94AAB" w:rsidRPr="007544FC" w:rsidRDefault="00D94AAB" w:rsidP="00152D9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992"/>
        <w:gridCol w:w="921"/>
        <w:gridCol w:w="922"/>
        <w:gridCol w:w="850"/>
        <w:gridCol w:w="1134"/>
      </w:tblGrid>
      <w:tr w:rsidR="00D94AAB" w:rsidRPr="007544FC" w14:paraId="2BE09E7E" w14:textId="77777777" w:rsidTr="003914D6">
        <w:trPr>
          <w:cantSplit/>
        </w:trPr>
        <w:tc>
          <w:tcPr>
            <w:tcW w:w="3936" w:type="dxa"/>
            <w:vMerge w:val="restart"/>
          </w:tcPr>
          <w:p w14:paraId="3F4AEB6D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80F3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Уровни учебных программ</w:t>
            </w:r>
          </w:p>
        </w:tc>
        <w:tc>
          <w:tcPr>
            <w:tcW w:w="5811" w:type="dxa"/>
            <w:gridSpan w:val="6"/>
          </w:tcPr>
          <w:p w14:paraId="1DFDC7A4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Ступени образования</w:t>
            </w:r>
          </w:p>
        </w:tc>
      </w:tr>
      <w:tr w:rsidR="00D94AAB" w:rsidRPr="007544FC" w14:paraId="2D58D670" w14:textId="77777777" w:rsidTr="003914D6">
        <w:trPr>
          <w:cantSplit/>
        </w:trPr>
        <w:tc>
          <w:tcPr>
            <w:tcW w:w="3936" w:type="dxa"/>
            <w:vMerge/>
          </w:tcPr>
          <w:p w14:paraId="632D1F4A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51639B7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1843" w:type="dxa"/>
            <w:gridSpan w:val="2"/>
          </w:tcPr>
          <w:p w14:paraId="50B10788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984" w:type="dxa"/>
            <w:gridSpan w:val="2"/>
          </w:tcPr>
          <w:p w14:paraId="327AD562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</w:tr>
      <w:tr w:rsidR="00D94AAB" w:rsidRPr="007544FC" w14:paraId="2C20BC74" w14:textId="77777777" w:rsidTr="003914D6">
        <w:trPr>
          <w:cantSplit/>
        </w:trPr>
        <w:tc>
          <w:tcPr>
            <w:tcW w:w="3936" w:type="dxa"/>
            <w:vMerge/>
          </w:tcPr>
          <w:p w14:paraId="44274541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989BCA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469D71AB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92" w:type="dxa"/>
          </w:tcPr>
          <w:p w14:paraId="211E8C6F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% от общего числа классов ступени</w:t>
            </w:r>
          </w:p>
        </w:tc>
        <w:tc>
          <w:tcPr>
            <w:tcW w:w="921" w:type="dxa"/>
          </w:tcPr>
          <w:p w14:paraId="2BFE339A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520E540A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22" w:type="dxa"/>
          </w:tcPr>
          <w:p w14:paraId="0ABAED36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</w:p>
          <w:p w14:paraId="402AE179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общего числа классов ступени</w:t>
            </w:r>
          </w:p>
        </w:tc>
        <w:tc>
          <w:tcPr>
            <w:tcW w:w="850" w:type="dxa"/>
          </w:tcPr>
          <w:p w14:paraId="4818A2EB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742EE18B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134" w:type="dxa"/>
          </w:tcPr>
          <w:p w14:paraId="458F78F9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% от общего числа классов ступени</w:t>
            </w:r>
          </w:p>
        </w:tc>
      </w:tr>
      <w:tr w:rsidR="00D94AAB" w:rsidRPr="007544FC" w14:paraId="75B200CD" w14:textId="77777777" w:rsidTr="003914D6">
        <w:trPr>
          <w:cantSplit/>
          <w:trHeight w:val="218"/>
        </w:trPr>
        <w:tc>
          <w:tcPr>
            <w:tcW w:w="3936" w:type="dxa"/>
          </w:tcPr>
          <w:p w14:paraId="7EEA795D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3EF314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DFFF757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14:paraId="5FC0C3D5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0125ACB5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D5F4591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AFC8CCA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4AAB" w:rsidRPr="007544FC" w14:paraId="546851D3" w14:textId="77777777" w:rsidTr="003914D6">
        <w:trPr>
          <w:cantSplit/>
        </w:trPr>
        <w:tc>
          <w:tcPr>
            <w:tcW w:w="3936" w:type="dxa"/>
          </w:tcPr>
          <w:p w14:paraId="48D5B1C8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1. Базовый уровень</w:t>
            </w:r>
          </w:p>
        </w:tc>
        <w:tc>
          <w:tcPr>
            <w:tcW w:w="992" w:type="dxa"/>
          </w:tcPr>
          <w:p w14:paraId="4912227E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7C217A2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1" w:type="dxa"/>
          </w:tcPr>
          <w:p w14:paraId="4C119637" w14:textId="4B797586" w:rsidR="00D94AAB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59BC9931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14:paraId="334DC524" w14:textId="15790CD7" w:rsidR="00D94AAB" w:rsidRPr="007544FC" w:rsidRDefault="001A6AB8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990D5D6" w14:textId="77777777" w:rsidR="00D94AAB" w:rsidRPr="007544FC" w:rsidRDefault="00D94AAB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117F8C0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Сменность занятий. Режим работы школы.</w:t>
      </w:r>
    </w:p>
    <w:p w14:paraId="4FAEA335" w14:textId="2010ED81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в одну смену</w:t>
      </w:r>
      <w:r w:rsidR="00A44BF2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. Школа работает в режиме </w:t>
      </w:r>
      <w:r w:rsidR="001A6AB8" w:rsidRPr="007544F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учебной недели. Начало занятий в 8.</w:t>
      </w:r>
      <w:r w:rsidR="001A6AB8" w:rsidRPr="007544FC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, продолжительность уроков для первого класса – 35 минут, для 2-11 классов – 45 минут. В расписании предусмотрено чередование сложных предметов с уроками эмоциональной и физической разгрузки, после </w:t>
      </w:r>
      <w:r w:rsidR="001A6AB8" w:rsidRPr="007544FC">
        <w:rPr>
          <w:rFonts w:ascii="Times New Roman" w:hAnsi="Times New Roman" w:cs="Times New Roman"/>
          <w:sz w:val="24"/>
          <w:szCs w:val="24"/>
          <w:lang w:eastAsia="ru-RU"/>
        </w:rPr>
        <w:t>первого 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четвертого уроков предусмотрены большие перемены (15 – 20 минут) для организации питания и оздоровительных мероприятий. Для учащихся 1-го класса организованы динамические паузы. Во второй половине дня – индивидуальные консультации для учащихся и родителей, работа кружков, секций, общешкольные и внеклассные мероприятия, творческие дела классов.</w:t>
      </w:r>
    </w:p>
    <w:p w14:paraId="79B810B3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1.4. Характеристика педагогического персонала:</w:t>
      </w:r>
    </w:p>
    <w:p w14:paraId="2565AB2D" w14:textId="260B1E2C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В школе работает стабильный высокопрофессиональный коллектив, который обеспечивает качественное преподавание предметов, внедряет новое содержание образования и современные технологии обучения. Педагоги школы </w:t>
      </w:r>
      <w:r w:rsidR="001A6AB8" w:rsidRPr="007544FC">
        <w:rPr>
          <w:rFonts w:ascii="Times New Roman" w:hAnsi="Times New Roman" w:cs="Times New Roman"/>
          <w:sz w:val="24"/>
          <w:szCs w:val="24"/>
          <w:lang w:eastAsia="ru-RU"/>
        </w:rPr>
        <w:t>отличаются высоким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6AB8" w:rsidRPr="007544FC">
        <w:rPr>
          <w:rFonts w:ascii="Times New Roman" w:hAnsi="Times New Roman" w:cs="Times New Roman"/>
          <w:sz w:val="24"/>
          <w:szCs w:val="24"/>
          <w:lang w:eastAsia="ru-RU"/>
        </w:rPr>
        <w:t>интеллектом, внутренней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культурой и профессионализмом. Они поддерживают психологический климат сотрудничества и взаимоуважения.</w:t>
      </w:r>
    </w:p>
    <w:p w14:paraId="01A705C4" w14:textId="2819C97C" w:rsidR="00A00EF8" w:rsidRPr="007544FC" w:rsidRDefault="00A00EF8" w:rsidP="00152D93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Анализ качественных и количественных характеристик педагогического состава и </w:t>
      </w:r>
      <w:r w:rsidR="005237F2" w:rsidRPr="007544F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методической работы</w:t>
      </w:r>
      <w:r w:rsidRPr="007544F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школы.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3062"/>
        <w:gridCol w:w="3062"/>
      </w:tblGrid>
      <w:tr w:rsidR="00A00EF8" w:rsidRPr="007544FC" w14:paraId="4DAF36B1" w14:textId="77777777" w:rsidTr="00A00EF8">
        <w:trPr>
          <w:trHeight w:val="339"/>
          <w:jc w:val="center"/>
        </w:trPr>
        <w:tc>
          <w:tcPr>
            <w:tcW w:w="3145" w:type="dxa"/>
          </w:tcPr>
          <w:p w14:paraId="7F94F429" w14:textId="77777777" w:rsidR="00A00EF8" w:rsidRPr="007544FC" w:rsidRDefault="00A00EF8" w:rsidP="00152D93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14:paraId="1067BF6F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z w:val="24"/>
                <w:szCs w:val="24"/>
              </w:rPr>
              <w:t>2014-2015 уч.г.</w:t>
            </w:r>
          </w:p>
        </w:tc>
        <w:tc>
          <w:tcPr>
            <w:tcW w:w="3062" w:type="dxa"/>
          </w:tcPr>
          <w:p w14:paraId="7727D1F9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z w:val="24"/>
                <w:szCs w:val="24"/>
              </w:rPr>
              <w:t>2015-2016 уч.год</w:t>
            </w:r>
          </w:p>
        </w:tc>
      </w:tr>
      <w:tr w:rsidR="00A00EF8" w:rsidRPr="007544FC" w14:paraId="0DFF07D6" w14:textId="77777777" w:rsidTr="00A00EF8">
        <w:trPr>
          <w:jc w:val="center"/>
        </w:trPr>
        <w:tc>
          <w:tcPr>
            <w:tcW w:w="3145" w:type="dxa"/>
          </w:tcPr>
          <w:p w14:paraId="55D1FA3E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3062" w:type="dxa"/>
          </w:tcPr>
          <w:p w14:paraId="737A0379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z w:val="24"/>
                <w:szCs w:val="24"/>
              </w:rPr>
              <w:t>17</w:t>
            </w:r>
          </w:p>
        </w:tc>
        <w:tc>
          <w:tcPr>
            <w:tcW w:w="3062" w:type="dxa"/>
          </w:tcPr>
          <w:p w14:paraId="2AE428D4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z w:val="24"/>
                <w:szCs w:val="24"/>
              </w:rPr>
              <w:t>17</w:t>
            </w:r>
          </w:p>
        </w:tc>
      </w:tr>
      <w:tr w:rsidR="00A00EF8" w:rsidRPr="007544FC" w14:paraId="4F08D9BA" w14:textId="77777777" w:rsidTr="00A00EF8">
        <w:trPr>
          <w:jc w:val="center"/>
        </w:trPr>
        <w:tc>
          <w:tcPr>
            <w:tcW w:w="3145" w:type="dxa"/>
          </w:tcPr>
          <w:p w14:paraId="0BDC66C6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pacing w:val="-4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3062" w:type="dxa"/>
          </w:tcPr>
          <w:p w14:paraId="215F7F17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z w:val="24"/>
                <w:szCs w:val="24"/>
              </w:rPr>
              <w:t>14 человек/82,3%</w:t>
            </w:r>
          </w:p>
        </w:tc>
        <w:tc>
          <w:tcPr>
            <w:tcW w:w="3062" w:type="dxa"/>
          </w:tcPr>
          <w:p w14:paraId="679B61EE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z w:val="24"/>
                <w:szCs w:val="24"/>
              </w:rPr>
              <w:t>15 человек/88,2%</w:t>
            </w:r>
          </w:p>
        </w:tc>
      </w:tr>
      <w:tr w:rsidR="00A00EF8" w:rsidRPr="007544FC" w14:paraId="17FAB442" w14:textId="77777777" w:rsidTr="00A00EF8">
        <w:trPr>
          <w:jc w:val="center"/>
        </w:trPr>
        <w:tc>
          <w:tcPr>
            <w:tcW w:w="3145" w:type="dxa"/>
          </w:tcPr>
          <w:p w14:paraId="21958E7D" w14:textId="77777777" w:rsidR="00A00EF8" w:rsidRPr="007544FC" w:rsidRDefault="00A00EF8" w:rsidP="00152D93">
            <w:pPr>
              <w:rPr>
                <w:sz w:val="24"/>
                <w:szCs w:val="24"/>
                <w:lang w:eastAsia="ru-RU"/>
              </w:rPr>
            </w:pPr>
            <w:r w:rsidRPr="007544FC">
              <w:rPr>
                <w:spacing w:val="1"/>
                <w:sz w:val="24"/>
                <w:szCs w:val="24"/>
                <w:lang w:eastAsia="ru-RU"/>
              </w:rPr>
              <w:t xml:space="preserve">С высшим не педагогическим  </w:t>
            </w:r>
            <w:r w:rsidRPr="007544FC">
              <w:rPr>
                <w:spacing w:val="-4"/>
                <w:sz w:val="24"/>
                <w:szCs w:val="24"/>
                <w:lang w:eastAsia="ru-RU"/>
              </w:rPr>
              <w:t>образованием</w:t>
            </w:r>
          </w:p>
        </w:tc>
        <w:tc>
          <w:tcPr>
            <w:tcW w:w="3062" w:type="dxa"/>
          </w:tcPr>
          <w:p w14:paraId="018803B1" w14:textId="77777777" w:rsidR="00A00EF8" w:rsidRPr="007544FC" w:rsidRDefault="00A00EF8" w:rsidP="00152D93">
            <w:pPr>
              <w:rPr>
                <w:sz w:val="24"/>
                <w:szCs w:val="24"/>
                <w:lang w:eastAsia="ru-RU"/>
              </w:rPr>
            </w:pPr>
            <w:r w:rsidRPr="007544FC">
              <w:rPr>
                <w:spacing w:val="1"/>
                <w:sz w:val="24"/>
                <w:szCs w:val="24"/>
                <w:lang w:eastAsia="ru-RU"/>
              </w:rPr>
              <w:t>1 человек / 5,9%</w:t>
            </w:r>
          </w:p>
          <w:p w14:paraId="5A024C34" w14:textId="77777777" w:rsidR="00A00EF8" w:rsidRPr="007544FC" w:rsidRDefault="00A00EF8" w:rsidP="00152D93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14:paraId="25325BDB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z w:val="24"/>
                <w:szCs w:val="24"/>
              </w:rPr>
              <w:t>-</w:t>
            </w:r>
          </w:p>
        </w:tc>
      </w:tr>
      <w:tr w:rsidR="00A00EF8" w:rsidRPr="007544FC" w14:paraId="054089B8" w14:textId="77777777" w:rsidTr="00A00EF8">
        <w:trPr>
          <w:jc w:val="center"/>
        </w:trPr>
        <w:tc>
          <w:tcPr>
            <w:tcW w:w="3145" w:type="dxa"/>
          </w:tcPr>
          <w:p w14:paraId="07E1F756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pacing w:val="-2"/>
                <w:sz w:val="24"/>
                <w:szCs w:val="24"/>
                <w:lang w:eastAsia="ru-RU"/>
              </w:rPr>
              <w:t xml:space="preserve">С незаконченным высшим </w:t>
            </w:r>
            <w:r w:rsidRPr="007544FC">
              <w:rPr>
                <w:spacing w:val="-4"/>
                <w:sz w:val="24"/>
                <w:szCs w:val="24"/>
                <w:lang w:eastAsia="ru-RU"/>
              </w:rPr>
              <w:t>образованием</w:t>
            </w:r>
          </w:p>
        </w:tc>
        <w:tc>
          <w:tcPr>
            <w:tcW w:w="3062" w:type="dxa"/>
          </w:tcPr>
          <w:p w14:paraId="02DA49EE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pacing w:val="1"/>
                <w:sz w:val="24"/>
                <w:szCs w:val="24"/>
                <w:lang w:eastAsia="ru-RU"/>
              </w:rPr>
              <w:t>1 человек / 5,9%</w:t>
            </w:r>
          </w:p>
        </w:tc>
        <w:tc>
          <w:tcPr>
            <w:tcW w:w="3062" w:type="dxa"/>
          </w:tcPr>
          <w:p w14:paraId="0B52DEF8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z w:val="24"/>
                <w:szCs w:val="24"/>
              </w:rPr>
              <w:t>-</w:t>
            </w:r>
          </w:p>
        </w:tc>
      </w:tr>
      <w:tr w:rsidR="00A00EF8" w:rsidRPr="007544FC" w14:paraId="6A896217" w14:textId="77777777" w:rsidTr="00A00EF8">
        <w:trPr>
          <w:jc w:val="center"/>
        </w:trPr>
        <w:tc>
          <w:tcPr>
            <w:tcW w:w="3145" w:type="dxa"/>
          </w:tcPr>
          <w:p w14:paraId="17F0161A" w14:textId="77777777" w:rsidR="00A00EF8" w:rsidRPr="007544FC" w:rsidRDefault="00A00EF8" w:rsidP="00152D93">
            <w:pPr>
              <w:rPr>
                <w:spacing w:val="-3"/>
                <w:sz w:val="24"/>
                <w:szCs w:val="24"/>
                <w:lang w:eastAsia="ru-RU"/>
              </w:rPr>
            </w:pPr>
            <w:r w:rsidRPr="007544FC">
              <w:rPr>
                <w:spacing w:val="-3"/>
                <w:sz w:val="24"/>
                <w:szCs w:val="24"/>
                <w:lang w:eastAsia="ru-RU"/>
              </w:rPr>
              <w:t>Со средне -специальным</w:t>
            </w:r>
          </w:p>
          <w:p w14:paraId="708CABDA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pacing w:val="-4"/>
                <w:sz w:val="24"/>
                <w:szCs w:val="24"/>
                <w:lang w:eastAsia="ru-RU"/>
              </w:rPr>
              <w:t>образованием</w:t>
            </w:r>
          </w:p>
        </w:tc>
        <w:tc>
          <w:tcPr>
            <w:tcW w:w="3062" w:type="dxa"/>
          </w:tcPr>
          <w:p w14:paraId="5FA9BD49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pacing w:val="-3"/>
                <w:sz w:val="24"/>
                <w:szCs w:val="24"/>
                <w:lang w:eastAsia="ru-RU"/>
              </w:rPr>
              <w:t>1_</w:t>
            </w:r>
            <w:r w:rsidRPr="007544FC">
              <w:rPr>
                <w:spacing w:val="1"/>
                <w:sz w:val="24"/>
                <w:szCs w:val="24"/>
                <w:lang w:eastAsia="ru-RU"/>
              </w:rPr>
              <w:t xml:space="preserve"> человек / 5,9%</w:t>
            </w:r>
          </w:p>
        </w:tc>
        <w:tc>
          <w:tcPr>
            <w:tcW w:w="3062" w:type="dxa"/>
          </w:tcPr>
          <w:p w14:paraId="0DCF735D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pacing w:val="-3"/>
                <w:sz w:val="24"/>
                <w:szCs w:val="24"/>
                <w:lang w:eastAsia="ru-RU"/>
              </w:rPr>
              <w:t>1_</w:t>
            </w:r>
            <w:r w:rsidRPr="007544FC">
              <w:rPr>
                <w:spacing w:val="1"/>
                <w:sz w:val="24"/>
                <w:szCs w:val="24"/>
                <w:lang w:eastAsia="ru-RU"/>
              </w:rPr>
              <w:t xml:space="preserve"> человек / 5,9%</w:t>
            </w:r>
          </w:p>
        </w:tc>
      </w:tr>
      <w:tr w:rsidR="00A00EF8" w:rsidRPr="007544FC" w14:paraId="43A9512D" w14:textId="77777777" w:rsidTr="00A00EF8">
        <w:trPr>
          <w:jc w:val="center"/>
        </w:trPr>
        <w:tc>
          <w:tcPr>
            <w:tcW w:w="3145" w:type="dxa"/>
          </w:tcPr>
          <w:p w14:paraId="33850C1C" w14:textId="77777777" w:rsidR="00A00EF8" w:rsidRPr="007544FC" w:rsidRDefault="00A00EF8" w:rsidP="00152D93">
            <w:pPr>
              <w:rPr>
                <w:sz w:val="24"/>
                <w:szCs w:val="24"/>
                <w:lang w:eastAsia="ru-RU"/>
              </w:rPr>
            </w:pPr>
            <w:r w:rsidRPr="007544FC">
              <w:rPr>
                <w:spacing w:val="-3"/>
                <w:sz w:val="24"/>
                <w:szCs w:val="24"/>
                <w:lang w:eastAsia="ru-RU"/>
              </w:rPr>
              <w:t>Со средним</w:t>
            </w:r>
            <w:r w:rsidRPr="007544FC">
              <w:rPr>
                <w:spacing w:val="-4"/>
                <w:sz w:val="24"/>
                <w:szCs w:val="24"/>
                <w:lang w:eastAsia="ru-RU"/>
              </w:rPr>
              <w:t xml:space="preserve"> образованием</w:t>
            </w:r>
          </w:p>
        </w:tc>
        <w:tc>
          <w:tcPr>
            <w:tcW w:w="3062" w:type="dxa"/>
          </w:tcPr>
          <w:p w14:paraId="122E5C66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pacing w:val="-3"/>
                <w:sz w:val="24"/>
                <w:szCs w:val="24"/>
                <w:lang w:eastAsia="ru-RU"/>
              </w:rPr>
              <w:t>0</w:t>
            </w:r>
            <w:r w:rsidRPr="007544FC">
              <w:rPr>
                <w:spacing w:val="1"/>
                <w:sz w:val="24"/>
                <w:szCs w:val="24"/>
                <w:lang w:eastAsia="ru-RU"/>
              </w:rPr>
              <w:t xml:space="preserve"> человек / 0%</w:t>
            </w:r>
          </w:p>
        </w:tc>
        <w:tc>
          <w:tcPr>
            <w:tcW w:w="3062" w:type="dxa"/>
          </w:tcPr>
          <w:p w14:paraId="179B80CF" w14:textId="77777777" w:rsidR="00A00EF8" w:rsidRPr="007544FC" w:rsidRDefault="00A00EF8" w:rsidP="00152D93">
            <w:pPr>
              <w:rPr>
                <w:sz w:val="24"/>
                <w:szCs w:val="24"/>
              </w:rPr>
            </w:pPr>
            <w:r w:rsidRPr="007544FC">
              <w:rPr>
                <w:spacing w:val="-3"/>
                <w:sz w:val="24"/>
                <w:szCs w:val="24"/>
                <w:lang w:eastAsia="ru-RU"/>
              </w:rPr>
              <w:t>0</w:t>
            </w:r>
            <w:r w:rsidRPr="007544FC">
              <w:rPr>
                <w:spacing w:val="1"/>
                <w:sz w:val="24"/>
                <w:szCs w:val="24"/>
                <w:lang w:eastAsia="ru-RU"/>
              </w:rPr>
              <w:t xml:space="preserve"> человек / 0%</w:t>
            </w:r>
          </w:p>
        </w:tc>
      </w:tr>
    </w:tbl>
    <w:p w14:paraId="519C0C3B" w14:textId="77777777" w:rsidR="00A00EF8" w:rsidRPr="007544FC" w:rsidRDefault="00A00EF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По стажу работы:</w:t>
      </w:r>
    </w:p>
    <w:p w14:paraId="6A8E07F3" w14:textId="77777777" w:rsidR="00A00EF8" w:rsidRPr="007544FC" w:rsidRDefault="00A00EF8" w:rsidP="00152D93">
      <w:pPr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От 0-3 лет - 2 человека</w:t>
      </w:r>
    </w:p>
    <w:p w14:paraId="65D3F148" w14:textId="77777777" w:rsidR="00A00EF8" w:rsidRPr="007544FC" w:rsidRDefault="00A00EF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От 3-5 лет - 1 человек</w:t>
      </w:r>
    </w:p>
    <w:p w14:paraId="0EDC489A" w14:textId="77777777" w:rsidR="00A00EF8" w:rsidRPr="007544FC" w:rsidRDefault="00A00EF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От 5-10 лет - 1 человек</w:t>
      </w:r>
    </w:p>
    <w:p w14:paraId="33D9EF92" w14:textId="77777777" w:rsidR="00A00EF8" w:rsidRPr="007544FC" w:rsidRDefault="00A00EF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От 10- 15 лет – 3 человек</w:t>
      </w:r>
    </w:p>
    <w:p w14:paraId="4AC893A6" w14:textId="77777777" w:rsidR="00A00EF8" w:rsidRPr="007544FC" w:rsidRDefault="00A00EF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Свыше 15 лет - 10 человек</w:t>
      </w:r>
    </w:p>
    <w:p w14:paraId="0BD51875" w14:textId="16EDDA73" w:rsidR="00A00EF8" w:rsidRPr="007544FC" w:rsidRDefault="00A00EF8" w:rsidP="00152D93">
      <w:pPr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Высшую квалификационную категорию имеют 8 </w:t>
      </w:r>
      <w:r w:rsidR="005237F2" w:rsidRPr="007544FC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педагогов (</w:t>
      </w:r>
      <w:r w:rsidRPr="007544FC">
        <w:rPr>
          <w:rFonts w:ascii="Times New Roman" w:hAnsi="Times New Roman" w:cs="Times New Roman"/>
          <w:spacing w:val="-3"/>
          <w:sz w:val="24"/>
          <w:szCs w:val="24"/>
          <w:lang w:eastAsia="ru-RU"/>
        </w:rPr>
        <w:t>47,1 %), первую -4 (23,5 %)</w:t>
      </w:r>
      <w:r w:rsidRPr="007544FC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, без категории - 5 (29,4%). Почетные звания и награды имеют 3 человека. Все прошли </w:t>
      </w:r>
      <w:r w:rsidRPr="007544FC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курсовую подготовку.</w:t>
      </w:r>
      <w:r w:rsidRPr="007544F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    </w:t>
      </w:r>
    </w:p>
    <w:p w14:paraId="0917E91E" w14:textId="27FFE254" w:rsidR="00A00EF8" w:rsidRPr="007544FC" w:rsidRDefault="00A00EF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В 2015-2016 учебном году работа методического совета была направлена на реализацию основных задач приоритетного национального проекта «Образование», национальной образовательной инициативой «Наша новая школа</w:t>
      </w:r>
      <w:r w:rsidR="005237F2" w:rsidRPr="007544FC">
        <w:rPr>
          <w:rFonts w:ascii="Times New Roman" w:hAnsi="Times New Roman" w:cs="Times New Roman"/>
          <w:sz w:val="24"/>
          <w:szCs w:val="24"/>
          <w:lang w:eastAsia="ru-RU"/>
        </w:rPr>
        <w:t>», проекта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«Модернизация региональных систем общего образования».  </w:t>
      </w:r>
    </w:p>
    <w:p w14:paraId="7556E89B" w14:textId="77777777" w:rsidR="00A00EF8" w:rsidRPr="007544FC" w:rsidRDefault="00A00EF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Каждый учитель строил свою работу в соответствии с методической </w:t>
      </w:r>
      <w:r w:rsidRPr="007544F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темой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«Создание образовательного пространства, обеспечивающего личностную, социальную и профессиональную успешность обучающихся путём освоения современных педагогических и информационных технологий».</w:t>
      </w:r>
    </w:p>
    <w:p w14:paraId="222671CE" w14:textId="77777777" w:rsidR="00A00EF8" w:rsidRPr="007544FC" w:rsidRDefault="00A00EF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ab/>
        <w:t>Поставленная </w:t>
      </w:r>
      <w:r w:rsidRPr="007544FC">
        <w:rPr>
          <w:rFonts w:ascii="Times New Roman" w:hAnsi="Times New Roman" w:cs="Times New Roman"/>
          <w:bCs/>
          <w:sz w:val="24"/>
          <w:szCs w:val="24"/>
          <w:lang w:eastAsia="ru-RU"/>
        </w:rPr>
        <w:t>цель: 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непрерывное   совершенствование   уровня педагогического мастерства учителя, его эрудиции, компетентности в области учебного предмета и методики его преподавания; освоение</w:t>
      </w:r>
      <w:r w:rsidRPr="007544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новых технологий, направленных на обеспечение самораскрытия, самореализации обучающихся решалась через </w:t>
      </w:r>
      <w:r w:rsidRPr="007544FC">
        <w:rPr>
          <w:rFonts w:ascii="Times New Roman" w:hAnsi="Times New Roman" w:cs="Times New Roman"/>
          <w:bCs/>
          <w:sz w:val="24"/>
          <w:szCs w:val="24"/>
          <w:lang w:eastAsia="ru-RU"/>
        </w:rPr>
        <w:t>задачи:</w:t>
      </w:r>
    </w:p>
    <w:p w14:paraId="37E8AA1A" w14:textId="30F32FD3" w:rsidR="00A00EF8" w:rsidRPr="007544FC" w:rsidRDefault="00A00EF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работа по федеральным государственным образовательным стандартам (отслеживание результатов работы по ФГОС в 1, 2-х и 6-х,7 –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х классах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; подготовка нормативных и методических материалов);</w:t>
      </w:r>
    </w:p>
    <w:p w14:paraId="73D27F1C" w14:textId="77777777" w:rsidR="00A00EF8" w:rsidRPr="007544FC" w:rsidRDefault="00A00EF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внесение изменений в школьную систему оценки качества образования в связи с внедрением ФГОС;</w:t>
      </w:r>
    </w:p>
    <w:p w14:paraId="6D6342F0" w14:textId="77777777" w:rsidR="00A00EF8" w:rsidRPr="007544FC" w:rsidRDefault="00A00EF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ориентация образовательного процесса на активное освоение обучающимися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</w:r>
    </w:p>
    <w:p w14:paraId="140BF570" w14:textId="77777777" w:rsidR="00A00EF8" w:rsidRPr="007544FC" w:rsidRDefault="00A00EF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адаптация образовательного процесса к запросам и потребностям личности; ориентация обучения на личность обучающихся; обеспечение возможности её самораскрытия; создание системы поиска и поддержки талантливых детей;</w:t>
      </w:r>
    </w:p>
    <w:p w14:paraId="29D39418" w14:textId="77777777" w:rsidR="00A00EF8" w:rsidRPr="007544FC" w:rsidRDefault="00A00EF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углубление и расширение работы по предпрофильной подготовке и профильному обучению обучающихся;</w:t>
      </w:r>
    </w:p>
    <w:p w14:paraId="34E51E5B" w14:textId="77777777" w:rsidR="00A00EF8" w:rsidRPr="007544FC" w:rsidRDefault="00A00EF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ОГЭ и ЕГЭ как способ повышения качества образования;</w:t>
      </w:r>
    </w:p>
    <w:p w14:paraId="54CA6764" w14:textId="77777777" w:rsidR="00A00EF8" w:rsidRPr="007544FC" w:rsidRDefault="00A00EF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освоение новых технологий преподавания, в том числе проектной и исследовательской деятельности, ИКТ</w:t>
      </w:r>
    </w:p>
    <w:p w14:paraId="73ED5B77" w14:textId="77777777" w:rsidR="00A00EF8" w:rsidRPr="007544FC" w:rsidRDefault="00A00EF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реализация инновационной деятельности.</w:t>
      </w:r>
    </w:p>
    <w:p w14:paraId="4C72E293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</w:p>
    <w:p w14:paraId="6E6B0B46" w14:textId="5EDDDB9A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Почетные звания, награды</w:t>
      </w:r>
      <w:r w:rsidR="00A00EF8" w:rsidRPr="007544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5656C7C" w14:textId="77777777" w:rsidR="005237F2" w:rsidRPr="007544FC" w:rsidRDefault="005237F2" w:rsidP="00523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4FC">
        <w:rPr>
          <w:rFonts w:ascii="Times New Roman" w:hAnsi="Times New Roman" w:cs="Times New Roman"/>
          <w:sz w:val="24"/>
          <w:szCs w:val="24"/>
        </w:rPr>
        <w:t>«Заслуженный учитель РФ» - 0</w:t>
      </w:r>
    </w:p>
    <w:p w14:paraId="1EFF7FBB" w14:textId="77777777" w:rsidR="005237F2" w:rsidRPr="007544FC" w:rsidRDefault="005237F2" w:rsidP="00523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4FC">
        <w:rPr>
          <w:rFonts w:ascii="Times New Roman" w:hAnsi="Times New Roman" w:cs="Times New Roman"/>
          <w:sz w:val="24"/>
          <w:szCs w:val="24"/>
        </w:rPr>
        <w:t>«Отличник народного просвещения» - 1</w:t>
      </w:r>
    </w:p>
    <w:p w14:paraId="4AD3E2A1" w14:textId="77777777" w:rsidR="005237F2" w:rsidRPr="007544FC" w:rsidRDefault="005237F2" w:rsidP="00523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4FC">
        <w:rPr>
          <w:rFonts w:ascii="Times New Roman" w:hAnsi="Times New Roman" w:cs="Times New Roman"/>
          <w:sz w:val="24"/>
          <w:szCs w:val="24"/>
        </w:rPr>
        <w:t>«Почетный работник общего образования» - 2</w:t>
      </w:r>
    </w:p>
    <w:p w14:paraId="3DAA0F15" w14:textId="77777777" w:rsidR="005237F2" w:rsidRPr="007544FC" w:rsidRDefault="005237F2" w:rsidP="00523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4FC">
        <w:rPr>
          <w:rFonts w:ascii="Times New Roman" w:hAnsi="Times New Roman" w:cs="Times New Roman"/>
          <w:sz w:val="24"/>
          <w:szCs w:val="24"/>
        </w:rPr>
        <w:t>Почетная грамота МО РФ - 0</w:t>
      </w:r>
    </w:p>
    <w:p w14:paraId="4011753E" w14:textId="77777777" w:rsidR="005237F2" w:rsidRPr="007544FC" w:rsidRDefault="005237F2" w:rsidP="00523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4FC">
        <w:rPr>
          <w:rFonts w:ascii="Times New Roman" w:hAnsi="Times New Roman" w:cs="Times New Roman"/>
          <w:sz w:val="24"/>
          <w:szCs w:val="24"/>
        </w:rPr>
        <w:t>Знак губернатора Саратовской области «Надежда губернии» - 0</w:t>
      </w:r>
    </w:p>
    <w:p w14:paraId="78CB927A" w14:textId="77777777" w:rsidR="005237F2" w:rsidRPr="007544FC" w:rsidRDefault="005237F2" w:rsidP="00523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4FC">
        <w:rPr>
          <w:rFonts w:ascii="Times New Roman" w:hAnsi="Times New Roman" w:cs="Times New Roman"/>
          <w:sz w:val="24"/>
          <w:szCs w:val="24"/>
        </w:rPr>
        <w:t>Грамота губернатора Саратовской области - 0</w:t>
      </w:r>
    </w:p>
    <w:p w14:paraId="34BF530C" w14:textId="77777777" w:rsidR="005237F2" w:rsidRPr="007544FC" w:rsidRDefault="005237F2" w:rsidP="00523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4FC">
        <w:rPr>
          <w:rFonts w:ascii="Times New Roman" w:hAnsi="Times New Roman" w:cs="Times New Roman"/>
          <w:sz w:val="24"/>
          <w:szCs w:val="24"/>
        </w:rPr>
        <w:t>Почетная грамота МО Саратовской области - 3</w:t>
      </w:r>
    </w:p>
    <w:p w14:paraId="2AE1CF99" w14:textId="77777777" w:rsidR="005237F2" w:rsidRPr="007544FC" w:rsidRDefault="005237F2" w:rsidP="00523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4FC">
        <w:rPr>
          <w:rFonts w:ascii="Times New Roman" w:hAnsi="Times New Roman" w:cs="Times New Roman"/>
          <w:sz w:val="24"/>
          <w:szCs w:val="24"/>
        </w:rPr>
        <w:t>Почетные грамоты администрации района и УО - 7</w:t>
      </w:r>
    </w:p>
    <w:p w14:paraId="79DF44F5" w14:textId="72B2FE9D" w:rsidR="005237F2" w:rsidRPr="007544FC" w:rsidRDefault="005237F2" w:rsidP="005237F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sz w:val="24"/>
          <w:szCs w:val="24"/>
        </w:rPr>
        <w:t>Всего отмечено отраслевыми наградами и Почетными грамотами - 13</w:t>
      </w:r>
    </w:p>
    <w:p w14:paraId="50719F34" w14:textId="778E7B0B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237F2" w:rsidRPr="007544FC">
        <w:rPr>
          <w:rFonts w:ascii="Times New Roman" w:hAnsi="Times New Roman" w:cs="Times New Roman"/>
          <w:sz w:val="24"/>
          <w:szCs w:val="24"/>
          <w:lang w:eastAsia="ru-RU"/>
        </w:rPr>
        <w:t>5. Характеристика семей</w:t>
      </w:r>
    </w:p>
    <w:p w14:paraId="055AD943" w14:textId="6E002FA1" w:rsidR="005237F2" w:rsidRPr="007544FC" w:rsidRDefault="005237F2" w:rsidP="005237F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60F54" w:rsidRPr="007544FC">
        <w:rPr>
          <w:rFonts w:ascii="Times New Roman" w:eastAsia="Calibri" w:hAnsi="Times New Roman" w:cs="Times New Roman"/>
          <w:sz w:val="24"/>
          <w:szCs w:val="24"/>
        </w:rPr>
        <w:t xml:space="preserve">1. Всего обучающихся: </w:t>
      </w:r>
      <w:r w:rsidR="00A00EF8" w:rsidRPr="007544FC">
        <w:rPr>
          <w:rFonts w:ascii="Times New Roman" w:eastAsia="Calibri" w:hAnsi="Times New Roman" w:cs="Times New Roman"/>
          <w:sz w:val="24"/>
          <w:szCs w:val="24"/>
        </w:rPr>
        <w:t>96</w:t>
      </w:r>
      <w:r w:rsidR="00F60F54" w:rsidRPr="007544FC">
        <w:rPr>
          <w:rFonts w:ascii="Times New Roman" w:eastAsia="Calibri" w:hAnsi="Times New Roman" w:cs="Times New Roman"/>
          <w:sz w:val="24"/>
          <w:szCs w:val="24"/>
        </w:rPr>
        <w:t xml:space="preserve"> человек          2. Семьи полные: </w:t>
      </w:r>
      <w:r w:rsidR="00152D93" w:rsidRPr="007544FC">
        <w:rPr>
          <w:rFonts w:ascii="Times New Roman" w:eastAsia="Calibri" w:hAnsi="Times New Roman" w:cs="Times New Roman"/>
          <w:sz w:val="24"/>
          <w:szCs w:val="24"/>
        </w:rPr>
        <w:t>60</w:t>
      </w: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 (86 %)</w:t>
      </w:r>
    </w:p>
    <w:p w14:paraId="7C96C197" w14:textId="6BDAB7D5" w:rsidR="005237F2" w:rsidRPr="007544FC" w:rsidRDefault="005237F2" w:rsidP="0052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60F54" w:rsidRPr="007544FC">
        <w:rPr>
          <w:rFonts w:ascii="Times New Roman" w:eastAsia="Calibri" w:hAnsi="Times New Roman" w:cs="Times New Roman"/>
          <w:sz w:val="24"/>
          <w:szCs w:val="24"/>
        </w:rPr>
        <w:t xml:space="preserve">3. Семьи неполные: </w:t>
      </w:r>
      <w:r w:rsidR="00152D93" w:rsidRPr="007544FC">
        <w:rPr>
          <w:rFonts w:ascii="Times New Roman" w:eastAsia="Calibri" w:hAnsi="Times New Roman" w:cs="Times New Roman"/>
          <w:sz w:val="24"/>
          <w:szCs w:val="24"/>
        </w:rPr>
        <w:t>10</w:t>
      </w:r>
      <w:r w:rsidR="00F60F54" w:rsidRPr="007544F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544FC">
        <w:rPr>
          <w:rFonts w:ascii="Times New Roman" w:eastAsia="Calibri" w:hAnsi="Times New Roman" w:cs="Times New Roman"/>
          <w:sz w:val="24"/>
          <w:szCs w:val="24"/>
        </w:rPr>
        <w:t>14</w:t>
      </w:r>
      <w:r w:rsidR="00F60F54" w:rsidRPr="007544FC">
        <w:rPr>
          <w:rFonts w:ascii="Times New Roman" w:eastAsia="Calibri" w:hAnsi="Times New Roman" w:cs="Times New Roman"/>
          <w:sz w:val="24"/>
          <w:szCs w:val="24"/>
        </w:rPr>
        <w:t>%);</w:t>
      </w: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F60F54" w:rsidRPr="007544FC">
        <w:rPr>
          <w:rFonts w:ascii="Times New Roman" w:eastAsia="Calibri" w:hAnsi="Times New Roman" w:cs="Times New Roman"/>
          <w:sz w:val="24"/>
          <w:szCs w:val="24"/>
        </w:rPr>
        <w:t xml:space="preserve">4. Многодетные семьи: </w:t>
      </w:r>
      <w:r w:rsidR="00152D93" w:rsidRPr="007544FC">
        <w:rPr>
          <w:rFonts w:ascii="Times New Roman" w:eastAsia="Calibri" w:hAnsi="Times New Roman" w:cs="Times New Roman"/>
          <w:sz w:val="24"/>
          <w:szCs w:val="24"/>
        </w:rPr>
        <w:t>16</w:t>
      </w:r>
      <w:r w:rsidR="00F60F54" w:rsidRPr="00754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44FC">
        <w:rPr>
          <w:rFonts w:ascii="Times New Roman" w:eastAsia="Calibri" w:hAnsi="Times New Roman" w:cs="Times New Roman"/>
          <w:sz w:val="24"/>
          <w:szCs w:val="24"/>
        </w:rPr>
        <w:t>(23%);</w:t>
      </w:r>
      <w:r w:rsidRPr="007544FC"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="00152D93" w:rsidRPr="007544FC">
        <w:rPr>
          <w:rFonts w:ascii="Times New Roman" w:eastAsia="Calibri" w:hAnsi="Times New Roman" w:cs="Times New Roman"/>
          <w:sz w:val="24"/>
          <w:szCs w:val="24"/>
        </w:rPr>
        <w:t>5. Опекаемые</w:t>
      </w: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– 5 (7%);                              </w:t>
      </w:r>
      <w:r w:rsidRPr="007544FC">
        <w:rPr>
          <w:rFonts w:ascii="Times New Roman" w:hAnsi="Times New Roman" w:cs="Times New Roman"/>
          <w:sz w:val="24"/>
          <w:szCs w:val="24"/>
        </w:rPr>
        <w:t>6</w:t>
      </w:r>
      <w:r w:rsidR="00F60F54" w:rsidRPr="007544FC">
        <w:rPr>
          <w:rFonts w:ascii="Times New Roman" w:hAnsi="Times New Roman" w:cs="Times New Roman"/>
          <w:sz w:val="24"/>
          <w:szCs w:val="24"/>
        </w:rPr>
        <w:t xml:space="preserve">. Семьи группы риска – </w:t>
      </w:r>
      <w:r w:rsidRPr="007544FC">
        <w:rPr>
          <w:rFonts w:ascii="Times New Roman" w:hAnsi="Times New Roman" w:cs="Times New Roman"/>
          <w:sz w:val="24"/>
          <w:szCs w:val="24"/>
        </w:rPr>
        <w:t>2 (1,9%);                                                               7</w:t>
      </w:r>
      <w:r w:rsidR="00F60F54" w:rsidRPr="007544FC">
        <w:rPr>
          <w:rFonts w:ascii="Times New Roman" w:hAnsi="Times New Roman" w:cs="Times New Roman"/>
          <w:sz w:val="24"/>
          <w:szCs w:val="24"/>
        </w:rPr>
        <w:t xml:space="preserve">. Дети, состоящие на внутришкольном контроле – </w:t>
      </w:r>
      <w:r w:rsidRPr="007544FC">
        <w:rPr>
          <w:rFonts w:ascii="Times New Roman" w:hAnsi="Times New Roman" w:cs="Times New Roman"/>
          <w:sz w:val="24"/>
          <w:szCs w:val="24"/>
        </w:rPr>
        <w:t>2</w:t>
      </w:r>
      <w:r w:rsidR="00F60F54" w:rsidRPr="007544FC">
        <w:rPr>
          <w:rFonts w:ascii="Times New Roman" w:hAnsi="Times New Roman" w:cs="Times New Roman"/>
          <w:sz w:val="24"/>
          <w:szCs w:val="24"/>
        </w:rPr>
        <w:t>(2,</w:t>
      </w:r>
      <w:r w:rsidRPr="007544FC">
        <w:rPr>
          <w:rFonts w:ascii="Times New Roman" w:hAnsi="Times New Roman" w:cs="Times New Roman"/>
          <w:sz w:val="24"/>
          <w:szCs w:val="24"/>
        </w:rPr>
        <w:t>8</w:t>
      </w:r>
      <w:r w:rsidR="00F60F54" w:rsidRPr="007544FC">
        <w:rPr>
          <w:rFonts w:ascii="Times New Roman" w:hAnsi="Times New Roman" w:cs="Times New Roman"/>
          <w:sz w:val="24"/>
          <w:szCs w:val="24"/>
        </w:rPr>
        <w:t>%) ;</w:t>
      </w:r>
    </w:p>
    <w:p w14:paraId="1F6EBFB0" w14:textId="3E8DA7BB" w:rsidR="00F60F54" w:rsidRPr="007544FC" w:rsidRDefault="005237F2" w:rsidP="005237F2">
      <w:pPr>
        <w:spacing w:after="0" w:line="240" w:lineRule="auto"/>
        <w:ind w:left="-426" w:firstLine="710"/>
        <w:rPr>
          <w:rFonts w:ascii="Times New Roman" w:eastAsia="Calibri" w:hAnsi="Times New Roman" w:cs="Times New Roman"/>
          <w:sz w:val="24"/>
          <w:szCs w:val="24"/>
        </w:rPr>
      </w:pPr>
      <w:r w:rsidRPr="007544FC">
        <w:rPr>
          <w:rFonts w:ascii="Times New Roman" w:hAnsi="Times New Roman" w:cs="Times New Roman"/>
          <w:sz w:val="24"/>
          <w:szCs w:val="24"/>
        </w:rPr>
        <w:t>8</w:t>
      </w:r>
      <w:r w:rsidR="00F60F54" w:rsidRPr="007544FC">
        <w:rPr>
          <w:rFonts w:ascii="Times New Roman" w:hAnsi="Times New Roman" w:cs="Times New Roman"/>
          <w:sz w:val="24"/>
          <w:szCs w:val="24"/>
        </w:rPr>
        <w:t>. Дети, состоящие на учете в ПДН – 0(0%).</w:t>
      </w:r>
    </w:p>
    <w:p w14:paraId="76BC9894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36573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BBC666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Участие родителей в совместной работе со школой по обучению и воспитанию детей</w:t>
      </w:r>
    </w:p>
    <w:p w14:paraId="55B0F7DF" w14:textId="61D5705C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Уставу,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в школе действуют органы управления:</w:t>
      </w:r>
      <w:r w:rsidR="00773C69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Управляющий с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овет учреждения (школы), общешкольная конференция, родительские собрания (общие,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классные), органы ученического самоуправления. Родители принимают активное участие в жизни школы, участвуя в деятельности органов управления, в организации внеклассных мероприятий, Дней открытых дверей, экскурсий, конференций. Вопросы школьной жизни решаются совместно с родителями и Советом старшеклассников. На общих собраниях утверждаются основные направления развития школы, принимается Устав школы, правила внутреннего распорядка, избирается</w:t>
      </w:r>
      <w:r w:rsidR="000338A3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0EF8" w:rsidRPr="007544FC">
        <w:rPr>
          <w:rFonts w:ascii="Times New Roman" w:hAnsi="Times New Roman" w:cs="Times New Roman"/>
          <w:sz w:val="24"/>
          <w:szCs w:val="24"/>
          <w:lang w:eastAsia="ru-RU"/>
        </w:rPr>
        <w:t>Управляющий совет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школы. Родители оказывают помощь в создании учебно – мате</w:t>
      </w:r>
      <w:r w:rsidR="000338A3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риальной базы </w:t>
      </w:r>
      <w:r w:rsidR="00A00EF8" w:rsidRPr="007544FC">
        <w:rPr>
          <w:rFonts w:ascii="Times New Roman" w:hAnsi="Times New Roman" w:cs="Times New Roman"/>
          <w:sz w:val="24"/>
          <w:szCs w:val="24"/>
          <w:lang w:eastAsia="ru-RU"/>
        </w:rPr>
        <w:t>учреждения.</w:t>
      </w:r>
    </w:p>
    <w:p w14:paraId="01221549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1.6. Образовательный процесс</w:t>
      </w:r>
    </w:p>
    <w:p w14:paraId="13973AE2" w14:textId="657FF01A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Главная цель образовательного процесса школы – повышение качества и доступности образования учащихся. В школе он построен на основе дифференциации, способствует максимальному раскрытию способностей учащихся и их профессиональному, жизненному самоопределению. Содержание образования определяет выбор педагогических технологий, подбор форм, приемов и воспитательных средств. Приоритетными в школе считаются технологии, которые обеспечивают личностное развитие ребенка за счет уменьшения доли репродуктивной деятельности в учебном процессе, снижения нагрузки и более эффективного использования учебного времени. Школа успешно решает проблему доступности качественного современного образования за счет высокого профессионализма педагогов, применения современных технологий, в том числе ИКТ, в образовательном процессе, а также за счет того, что учащиеся могут выбирать п</w:t>
      </w:r>
      <w:r w:rsidR="00773C69" w:rsidRPr="007544FC">
        <w:rPr>
          <w:rFonts w:ascii="Times New Roman" w:hAnsi="Times New Roman" w:cs="Times New Roman"/>
          <w:sz w:val="24"/>
          <w:szCs w:val="24"/>
          <w:lang w:eastAsia="ru-RU"/>
        </w:rPr>
        <w:t>редметы для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</w:t>
      </w:r>
      <w:r w:rsidR="00773C69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на факультативных занятиях, учебных </w:t>
      </w:r>
      <w:r w:rsidR="00A00EF8" w:rsidRPr="007544FC">
        <w:rPr>
          <w:rFonts w:ascii="Times New Roman" w:hAnsi="Times New Roman" w:cs="Times New Roman"/>
          <w:sz w:val="24"/>
          <w:szCs w:val="24"/>
          <w:lang w:eastAsia="ru-RU"/>
        </w:rPr>
        <w:t>практиках, практикумах.</w:t>
      </w:r>
      <w:r w:rsidR="00773C69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школе есть</w:t>
      </w:r>
      <w:r w:rsidR="00143FF1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профилизаци</w:t>
      </w:r>
      <w:r w:rsidR="00143FF1" w:rsidRPr="007544F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в старшей школе</w:t>
      </w:r>
      <w:r w:rsidR="00143FF1" w:rsidRPr="007544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Все это позволило добиться неплохих результатов в обучении.</w:t>
      </w:r>
    </w:p>
    <w:p w14:paraId="104A3F78" w14:textId="652D6C6B" w:rsidR="00143FF1" w:rsidRPr="007544FC" w:rsidRDefault="00143FF1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Предрофильное обучение в МБОУ - СОШ с. </w:t>
      </w:r>
      <w:r w:rsidR="00152D93" w:rsidRPr="007544FC">
        <w:rPr>
          <w:rFonts w:ascii="Times New Roman" w:eastAsia="Calibri" w:hAnsi="Times New Roman" w:cs="Times New Roman"/>
          <w:sz w:val="24"/>
          <w:szCs w:val="24"/>
        </w:rPr>
        <w:t>Мечётное организуется</w:t>
      </w:r>
      <w:r w:rsidRPr="007544FC">
        <w:rPr>
          <w:rFonts w:ascii="Times New Roman" w:eastAsia="Calibri" w:hAnsi="Times New Roman" w:cs="Times New Roman"/>
          <w:sz w:val="24"/>
          <w:szCs w:val="24"/>
        </w:rPr>
        <w:t xml:space="preserve"> в 8 – 9 классах.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Основной целью предпрофильной подготовки является задача комплексной подготовки к жизненно важному выбору направления продолжения образования обучающимися.</w:t>
      </w:r>
    </w:p>
    <w:p w14:paraId="0B719692" w14:textId="77777777" w:rsidR="00143FF1" w:rsidRPr="007544FC" w:rsidRDefault="00143FF1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 работы по предпрофильной подготовке: </w:t>
      </w:r>
    </w:p>
    <w:p w14:paraId="1FAA0674" w14:textId="01B417FA" w:rsidR="00143FF1" w:rsidRPr="007544FC" w:rsidRDefault="00143FF1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• организация информационной работы с обучающимися, родителями, обеспечение обратной связи, учет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выявленных ориентаций,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(в том числе и за счет возможных социологических опросов) в целях оптимизации реализуемой модели профильного обучения; </w:t>
      </w:r>
    </w:p>
    <w:p w14:paraId="58C65872" w14:textId="77777777" w:rsidR="00143FF1" w:rsidRPr="007544FC" w:rsidRDefault="00143FF1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• отработка модели интегральной накопительной оценки и вариантов построения образовательного рейтинга выпускников основной школы, которая предполагает дальнейшую отработку различных вариантов формирования контингента старших (10-х) классов на новый учебный год (для профильных и непрофильных классов). </w:t>
      </w:r>
    </w:p>
    <w:p w14:paraId="4C3BF21E" w14:textId="77777777" w:rsidR="00143FF1" w:rsidRPr="007544FC" w:rsidRDefault="00143FF1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Формирование курсов по выбору осуществлено на основании изучения образовательных и профессиональных интересов будущих девятиклассников.</w:t>
      </w:r>
    </w:p>
    <w:p w14:paraId="32C44789" w14:textId="77777777" w:rsidR="00143FF1" w:rsidRPr="007544FC" w:rsidRDefault="00143FF1" w:rsidP="00152D93">
      <w:pPr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eastAsia="Lucida Sans Unicode" w:hAnsi="Times New Roman" w:cs="Times New Roman"/>
          <w:sz w:val="24"/>
          <w:szCs w:val="24"/>
          <w:lang w:eastAsia="ru-RU"/>
        </w:rPr>
        <w:t>Таким образом, было организовано преподавание курсов: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827"/>
      </w:tblGrid>
      <w:tr w:rsidR="00143FF1" w:rsidRPr="007544FC" w14:paraId="59013E44" w14:textId="77777777" w:rsidTr="00991B0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160E" w14:textId="77777777" w:rsidR="00143FF1" w:rsidRPr="007544FC" w:rsidRDefault="00143FF1" w:rsidP="00152D93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7544FC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F546" w14:textId="77777777" w:rsidR="00143FF1" w:rsidRPr="007544FC" w:rsidRDefault="00143FF1" w:rsidP="00152D93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7544FC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143FF1" w:rsidRPr="007544FC" w14:paraId="24982697" w14:textId="77777777" w:rsidTr="00991B0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AD9E" w14:textId="77777777" w:rsidR="00143FF1" w:rsidRPr="007544FC" w:rsidRDefault="00143FF1" w:rsidP="00152D93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Психолого – педагогический «В поисках своего призвания»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43FD" w14:textId="2A76C025" w:rsidR="00143FF1" w:rsidRPr="007544FC" w:rsidRDefault="00143FF1" w:rsidP="00152D93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Педагог - </w:t>
            </w:r>
            <w:r w:rsidR="00152D93" w:rsidRPr="007544F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психолог А.А.</w:t>
            </w:r>
            <w:r w:rsidRPr="007544F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Иешкина</w:t>
            </w:r>
          </w:p>
        </w:tc>
      </w:tr>
      <w:tr w:rsidR="00143FF1" w:rsidRPr="007544FC" w14:paraId="65ABAB47" w14:textId="77777777" w:rsidTr="00991B0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350F" w14:textId="77777777" w:rsidR="00143FF1" w:rsidRPr="007544FC" w:rsidRDefault="00143FF1" w:rsidP="00152D93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Ориентационный «Твой выбор»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8839" w14:textId="6D961A47" w:rsidR="00143FF1" w:rsidRPr="007544FC" w:rsidRDefault="00143FF1" w:rsidP="00152D93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Педагог - </w:t>
            </w:r>
            <w:r w:rsidR="00152D93" w:rsidRPr="007544F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психолог А.А.</w:t>
            </w:r>
            <w:r w:rsidRPr="007544F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Иешкина</w:t>
            </w:r>
          </w:p>
        </w:tc>
      </w:tr>
      <w:tr w:rsidR="00143FF1" w:rsidRPr="007544FC" w14:paraId="795E804E" w14:textId="77777777" w:rsidTr="00991B0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A1F5" w14:textId="77777777" w:rsidR="00143FF1" w:rsidRPr="007544FC" w:rsidRDefault="00143FF1" w:rsidP="00152D93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Предметные по русскому языку, математике, биологии, географии, истории, обществознанию, физике (по выбору)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DB58" w14:textId="77777777" w:rsidR="00143FF1" w:rsidRPr="007544FC" w:rsidRDefault="00143FF1" w:rsidP="00152D93">
            <w:pP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</w:tbl>
    <w:p w14:paraId="1CCD6FE4" w14:textId="1E808986" w:rsidR="00143FF1" w:rsidRPr="007544FC" w:rsidRDefault="00143FF1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    По результатам   анкетирования обучающихся    было выявлено, что из 13 обучающихся 9 класса выбирают специальности, связанные с физикой и математикой 10 человек. В 2015 – 2016 учебном году обучающиеся 9 класса выбрали и сдавали экзамены по физике и обществознанию. Это позволило сделать вывод о необходимости работы по формированию на следующий год 10 физико - математического</w:t>
      </w:r>
      <w:r w:rsidR="002466FB">
        <w:rPr>
          <w:rFonts w:ascii="Times New Roman" w:hAnsi="Times New Roman" w:cs="Times New Roman"/>
          <w:sz w:val="24"/>
          <w:szCs w:val="24"/>
          <w:lang w:eastAsia="ru-RU"/>
        </w:rPr>
        <w:t xml:space="preserve"> класса. </w:t>
      </w:r>
    </w:p>
    <w:p w14:paraId="2BBAADC5" w14:textId="787B9035" w:rsidR="004609FB" w:rsidRPr="007544FC" w:rsidRDefault="004609FB" w:rsidP="00152D9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образовательной деятельности за последние</w:t>
      </w:r>
      <w:r w:rsidR="007040C0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3FF1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7040C0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3FF1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480"/>
        <w:gridCol w:w="1480"/>
        <w:gridCol w:w="1480"/>
      </w:tblGrid>
      <w:tr w:rsidR="00143FF1" w:rsidRPr="007544FC" w14:paraId="0DAED89B" w14:textId="77777777" w:rsidTr="00991B0F">
        <w:trPr>
          <w:trHeight w:val="281"/>
        </w:trPr>
        <w:tc>
          <w:tcPr>
            <w:tcW w:w="2881" w:type="dxa"/>
          </w:tcPr>
          <w:p w14:paraId="704F0FED" w14:textId="77777777" w:rsidR="00143FF1" w:rsidRPr="007544FC" w:rsidRDefault="00143FF1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480" w:type="dxa"/>
          </w:tcPr>
          <w:p w14:paraId="2422F906" w14:textId="77777777" w:rsidR="00143FF1" w:rsidRPr="007544FC" w:rsidRDefault="00143FF1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2012/2013 уч.год</w:t>
            </w:r>
          </w:p>
        </w:tc>
        <w:tc>
          <w:tcPr>
            <w:tcW w:w="1480" w:type="dxa"/>
          </w:tcPr>
          <w:p w14:paraId="6CB833D1" w14:textId="77777777" w:rsidR="00143FF1" w:rsidRPr="007544FC" w:rsidRDefault="00143FF1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2013/2014 уч.год</w:t>
            </w:r>
          </w:p>
        </w:tc>
        <w:tc>
          <w:tcPr>
            <w:tcW w:w="1480" w:type="dxa"/>
          </w:tcPr>
          <w:p w14:paraId="71A8D48E" w14:textId="77777777" w:rsidR="00143FF1" w:rsidRPr="007544FC" w:rsidRDefault="00143FF1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2014/2015 уч.год</w:t>
            </w:r>
          </w:p>
        </w:tc>
      </w:tr>
      <w:tr w:rsidR="00143FF1" w:rsidRPr="007544FC" w14:paraId="60257176" w14:textId="77777777" w:rsidTr="00991B0F">
        <w:trPr>
          <w:trHeight w:val="262"/>
        </w:trPr>
        <w:tc>
          <w:tcPr>
            <w:tcW w:w="2881" w:type="dxa"/>
          </w:tcPr>
          <w:p w14:paraId="07B8724D" w14:textId="77777777" w:rsidR="00143FF1" w:rsidRPr="007544FC" w:rsidRDefault="00143FF1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80" w:type="dxa"/>
          </w:tcPr>
          <w:p w14:paraId="4A05AC18" w14:textId="77777777" w:rsidR="00143FF1" w:rsidRPr="007544FC" w:rsidRDefault="00143FF1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48,65%</w:t>
            </w:r>
          </w:p>
        </w:tc>
        <w:tc>
          <w:tcPr>
            <w:tcW w:w="1480" w:type="dxa"/>
          </w:tcPr>
          <w:p w14:paraId="56A7F06E" w14:textId="77777777" w:rsidR="00143FF1" w:rsidRPr="007544FC" w:rsidRDefault="00143FF1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  <w:tc>
          <w:tcPr>
            <w:tcW w:w="1480" w:type="dxa"/>
          </w:tcPr>
          <w:p w14:paraId="03BF9264" w14:textId="77777777" w:rsidR="00143FF1" w:rsidRPr="007544FC" w:rsidRDefault="00143FF1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60,9%</w:t>
            </w:r>
          </w:p>
        </w:tc>
      </w:tr>
      <w:tr w:rsidR="00143FF1" w:rsidRPr="007544FC" w14:paraId="132E640A" w14:textId="77777777" w:rsidTr="00991B0F">
        <w:trPr>
          <w:trHeight w:val="281"/>
        </w:trPr>
        <w:tc>
          <w:tcPr>
            <w:tcW w:w="2881" w:type="dxa"/>
          </w:tcPr>
          <w:p w14:paraId="177EA2AC" w14:textId="77777777" w:rsidR="00143FF1" w:rsidRPr="007544FC" w:rsidRDefault="00143FF1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80" w:type="dxa"/>
          </w:tcPr>
          <w:p w14:paraId="70335C0D" w14:textId="77777777" w:rsidR="00143FF1" w:rsidRPr="007544FC" w:rsidRDefault="00143FF1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0" w:type="dxa"/>
          </w:tcPr>
          <w:p w14:paraId="7D5F4812" w14:textId="77777777" w:rsidR="00143FF1" w:rsidRPr="007544FC" w:rsidRDefault="00143FF1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0" w:type="dxa"/>
          </w:tcPr>
          <w:p w14:paraId="4B5CC35D" w14:textId="77777777" w:rsidR="00143FF1" w:rsidRPr="007544FC" w:rsidRDefault="00143FF1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0D93E7F5" w14:textId="77777777" w:rsidR="007040C0" w:rsidRPr="007544FC" w:rsidRDefault="007040C0" w:rsidP="00152D9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E3647B0" w14:textId="77777777" w:rsidR="007040C0" w:rsidRPr="007544FC" w:rsidRDefault="007040C0" w:rsidP="00152D93">
      <w:pPr>
        <w:rPr>
          <w:rFonts w:ascii="Times New Roman" w:eastAsia="Calibri" w:hAnsi="Times New Roman" w:cs="Times New Roman"/>
          <w:sz w:val="24"/>
          <w:szCs w:val="24"/>
        </w:rPr>
      </w:pPr>
      <w:r w:rsidRPr="007544FC">
        <w:rPr>
          <w:rFonts w:ascii="Times New Roman" w:eastAsia="Calibri" w:hAnsi="Times New Roman" w:cs="Times New Roman"/>
          <w:b/>
          <w:sz w:val="24"/>
          <w:szCs w:val="24"/>
        </w:rPr>
        <w:t>7.3Сведения о награждении выпускников по ступеням образования (за 3 года).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3"/>
        <w:gridCol w:w="1134"/>
        <w:gridCol w:w="1135"/>
        <w:gridCol w:w="991"/>
        <w:gridCol w:w="1136"/>
        <w:gridCol w:w="1134"/>
        <w:gridCol w:w="1276"/>
      </w:tblGrid>
      <w:tr w:rsidR="007040C0" w:rsidRPr="007544FC" w14:paraId="2D976266" w14:textId="77777777" w:rsidTr="000338A3">
        <w:trPr>
          <w:cantSplit/>
          <w:trHeight w:val="735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693928" w14:textId="77777777" w:rsidR="007040C0" w:rsidRPr="007544FC" w:rsidRDefault="007040C0" w:rsidP="00152D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по ступеням образования</w:t>
            </w:r>
          </w:p>
          <w:p w14:paraId="76C25DB6" w14:textId="77777777" w:rsidR="007040C0" w:rsidRPr="007544FC" w:rsidRDefault="007040C0" w:rsidP="00152D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C232E6" w14:textId="77777777" w:rsidR="007040C0" w:rsidRPr="007544FC" w:rsidRDefault="007040C0" w:rsidP="00152D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6BD0" w14:textId="77777777" w:rsidR="007040C0" w:rsidRPr="007544FC" w:rsidRDefault="007040C0" w:rsidP="00152D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2012 – 2013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FBE43" w14:textId="77777777" w:rsidR="007040C0" w:rsidRPr="007544FC" w:rsidRDefault="007040C0" w:rsidP="00152D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2013 - 2014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F6EA" w14:textId="77777777" w:rsidR="007040C0" w:rsidRPr="007544FC" w:rsidRDefault="007040C0" w:rsidP="00152D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 – 2015</w:t>
            </w:r>
          </w:p>
        </w:tc>
      </w:tr>
      <w:tr w:rsidR="002466FB" w:rsidRPr="007544FC" w14:paraId="3C1C2FD9" w14:textId="77777777" w:rsidTr="002466FB">
        <w:trPr>
          <w:cantSplit/>
          <w:trHeight w:val="2081"/>
        </w:trPr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6B268" w14:textId="77777777" w:rsidR="007040C0" w:rsidRPr="007544FC" w:rsidRDefault="007040C0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700F8" w14:textId="77777777" w:rsidR="007040C0" w:rsidRPr="007544FC" w:rsidRDefault="007040C0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04FC" w14:textId="77777777" w:rsidR="007040C0" w:rsidRPr="007544FC" w:rsidRDefault="007040C0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количества выпускников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F7AF" w14:textId="77777777" w:rsidR="007040C0" w:rsidRPr="007544FC" w:rsidRDefault="007040C0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E0FF" w14:textId="77777777" w:rsidR="007040C0" w:rsidRPr="007544FC" w:rsidRDefault="007040C0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количества выпускников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6A2F" w14:textId="77777777" w:rsidR="007040C0" w:rsidRPr="007544FC" w:rsidRDefault="007040C0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54DA" w14:textId="77777777" w:rsidR="007040C0" w:rsidRPr="007544FC" w:rsidRDefault="007040C0" w:rsidP="00152D9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количества выпускников</w:t>
            </w:r>
          </w:p>
        </w:tc>
      </w:tr>
      <w:tr w:rsidR="002466FB" w:rsidRPr="007544FC" w14:paraId="3575B349" w14:textId="77777777" w:rsidTr="002466FB">
        <w:trPr>
          <w:cantSplit/>
          <w:trHeight w:val="253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6D07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ступень (4 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6D2D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23B3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6763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D273F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4D0B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35877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0C0" w:rsidRPr="007544FC" w14:paraId="0D4A4209" w14:textId="77777777" w:rsidTr="000338A3">
        <w:trPr>
          <w:cantSplit/>
          <w:trHeight w:val="735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BBA21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Награждены похвальным листом за отличные успехи в учении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702F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A000" w14:textId="3570B172" w:rsidR="007040C0" w:rsidRPr="007544FC" w:rsidRDefault="00143FF1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31389" w14:textId="157CCA8C" w:rsidR="007040C0" w:rsidRPr="007544FC" w:rsidRDefault="00143FF1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7291" w14:textId="2E490DC4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3FF1"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11FE" w14:textId="4E2F6810" w:rsidR="007040C0" w:rsidRPr="007544FC" w:rsidRDefault="00143FF1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3E14" w14:textId="319F5A16" w:rsidR="007040C0" w:rsidRPr="007544FC" w:rsidRDefault="00143FF1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466FB" w:rsidRPr="007544FC" w14:paraId="3B12157F" w14:textId="77777777" w:rsidTr="002466FB">
        <w:trPr>
          <w:cantSplit/>
          <w:trHeight w:val="255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12A8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ступень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CAA80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A087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4571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D730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5628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10FB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0C0" w:rsidRPr="007544FC" w14:paraId="2E8E0CFB" w14:textId="77777777" w:rsidTr="000338A3">
        <w:trPr>
          <w:cantSplit/>
          <w:trHeight w:val="735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7856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аттестат особого</w:t>
            </w:r>
          </w:p>
          <w:p w14:paraId="12EC38B1" w14:textId="4428A356" w:rsidR="007040C0" w:rsidRPr="007544FC" w:rsidRDefault="002466FB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9DB2" w14:textId="62F204B0" w:rsidR="007040C0" w:rsidRPr="007544FC" w:rsidRDefault="00143FF1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5C67" w14:textId="26E19A0C" w:rsidR="007040C0" w:rsidRPr="007544FC" w:rsidRDefault="00143FF1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B1BD" w14:textId="1E225514" w:rsidR="007040C0" w:rsidRPr="007544FC" w:rsidRDefault="00143FF1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5CB9" w14:textId="35C73A9A" w:rsidR="007040C0" w:rsidRPr="007544FC" w:rsidRDefault="00143FF1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26D6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9C82" w14:textId="01DFA57B" w:rsidR="007040C0" w:rsidRPr="007544FC" w:rsidRDefault="00143FF1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040C0"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466FB" w:rsidRPr="007544FC" w14:paraId="2BFADBD1" w14:textId="77777777" w:rsidTr="002466FB">
        <w:trPr>
          <w:cantSplit/>
          <w:trHeight w:val="8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C670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ступень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7494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2CF4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68A7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AA9B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D147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69E2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0C0" w:rsidRPr="007544FC" w14:paraId="36EF1600" w14:textId="77777777" w:rsidTr="000338A3">
        <w:trPr>
          <w:cantSplit/>
          <w:trHeight w:val="735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BD29" w14:textId="77777777" w:rsidR="007040C0" w:rsidRPr="007544FC" w:rsidRDefault="007040C0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аттестат особого</w:t>
            </w:r>
          </w:p>
          <w:p w14:paraId="63DA2144" w14:textId="660EE2EC" w:rsidR="007040C0" w:rsidRPr="007544FC" w:rsidRDefault="002466FB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07EB" w14:textId="1382F3AB" w:rsidR="007040C0" w:rsidRPr="007544FC" w:rsidRDefault="00143FF1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9085" w14:textId="76BEB88D" w:rsidR="007040C0" w:rsidRPr="007544FC" w:rsidRDefault="00143FF1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2976" w14:textId="6D9938F7" w:rsidR="007040C0" w:rsidRPr="007544FC" w:rsidRDefault="00143FF1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8A7B" w14:textId="5B41FF47" w:rsidR="007040C0" w:rsidRPr="007544FC" w:rsidRDefault="00143FF1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58C4" w14:textId="17C7AF3D" w:rsidR="007040C0" w:rsidRPr="007544FC" w:rsidRDefault="00143FF1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2701" w14:textId="58198AF9" w:rsidR="007040C0" w:rsidRPr="007544FC" w:rsidRDefault="00143FF1" w:rsidP="00246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0D2BC02A" w14:textId="77777777" w:rsidR="007040C0" w:rsidRPr="007544FC" w:rsidRDefault="007040C0" w:rsidP="002466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0C784D" w14:textId="77777777" w:rsidR="002466FB" w:rsidRDefault="002466FB" w:rsidP="00152D93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14:paraId="420D3C35" w14:textId="77777777" w:rsidR="00386BA3" w:rsidRPr="007544FC" w:rsidRDefault="00386BA3" w:rsidP="00152D9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Информационно-техническое обеспечение образовательного процесса</w:t>
      </w:r>
    </w:p>
    <w:p w14:paraId="5DB7D642" w14:textId="77777777" w:rsidR="00386BA3" w:rsidRPr="007544FC" w:rsidRDefault="00F60F54" w:rsidP="00152D93">
      <w:pPr>
        <w:rPr>
          <w:rFonts w:ascii="Times New Roman" w:eastAsia="Calibri" w:hAnsi="Times New Roman" w:cs="Times New Roman"/>
          <w:sz w:val="24"/>
          <w:szCs w:val="24"/>
        </w:rPr>
      </w:pPr>
      <w:r w:rsidRPr="007544F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386BA3" w:rsidRPr="007544FC">
        <w:rPr>
          <w:rFonts w:ascii="Times New Roman" w:eastAsia="Calibri" w:hAnsi="Times New Roman" w:cs="Times New Roman"/>
          <w:sz w:val="24"/>
          <w:szCs w:val="24"/>
        </w:rPr>
        <w:t>Комплектование начальной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794"/>
        <w:gridCol w:w="4157"/>
        <w:gridCol w:w="1851"/>
      </w:tblGrid>
      <w:tr w:rsidR="007544FC" w:rsidRPr="007544FC" w14:paraId="761ED337" w14:textId="77777777" w:rsidTr="00991B0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524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Приобретено всего учебников для начальной школы в 2015г.</w:t>
            </w:r>
          </w:p>
          <w:p w14:paraId="4E9D66E3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E005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7544FC" w:rsidRPr="007544FC" w14:paraId="3DF0B2BC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D60D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67F3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В том        числе для: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83BB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Общий фонд учебников для                    начальной школы (с учетом предыдущих закупок),экз.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8E72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7544FC" w:rsidRPr="007544FC" w14:paraId="21CB6122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B1EF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FD49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9CBC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8927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7544FC" w:rsidRPr="007544FC" w14:paraId="55B88F75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162B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27AB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9FDE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CBD6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7544FC" w:rsidRPr="007544FC" w14:paraId="3C42B0D1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569E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C071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8F1C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F9C5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7544FC" w:rsidRPr="007544FC" w14:paraId="2C28D4BA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08E2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A077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D152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F354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7544FC" w:rsidRPr="007544FC" w14:paraId="43C5DE69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BD1C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B756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21C0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B5D7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14:paraId="18F22BCD" w14:textId="77777777" w:rsidR="00386BA3" w:rsidRPr="007544FC" w:rsidRDefault="00386BA3" w:rsidP="00152D93">
      <w:pPr>
        <w:rPr>
          <w:rFonts w:ascii="Times New Roman" w:eastAsia="Calibri" w:hAnsi="Times New Roman" w:cs="Times New Roman"/>
          <w:sz w:val="24"/>
          <w:szCs w:val="24"/>
        </w:rPr>
      </w:pPr>
    </w:p>
    <w:p w14:paraId="1D872028" w14:textId="77777777" w:rsidR="00386BA3" w:rsidRPr="007544FC" w:rsidRDefault="00386BA3" w:rsidP="00152D93">
      <w:pPr>
        <w:rPr>
          <w:rFonts w:ascii="Times New Roman" w:eastAsia="Calibri" w:hAnsi="Times New Roman" w:cs="Times New Roman"/>
          <w:sz w:val="24"/>
          <w:szCs w:val="24"/>
        </w:rPr>
      </w:pPr>
      <w:r w:rsidRPr="007544FC">
        <w:rPr>
          <w:rFonts w:ascii="Times New Roman" w:eastAsia="Calibri" w:hAnsi="Times New Roman" w:cs="Times New Roman"/>
          <w:sz w:val="24"/>
          <w:szCs w:val="24"/>
        </w:rPr>
        <w:t>Комплектование основной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794"/>
        <w:gridCol w:w="4157"/>
        <w:gridCol w:w="1851"/>
      </w:tblGrid>
      <w:tr w:rsidR="007544FC" w:rsidRPr="007544FC" w14:paraId="04AA1984" w14:textId="77777777" w:rsidTr="00991B0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5959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Приобретено всего учебников для основной школы в 2015г</w:t>
            </w:r>
          </w:p>
          <w:p w14:paraId="0A159BBA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F3BA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89 </w:t>
            </w: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экз.</w:t>
            </w:r>
          </w:p>
        </w:tc>
      </w:tr>
      <w:tr w:rsidR="007544FC" w:rsidRPr="007544FC" w14:paraId="427CAE9C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82A5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B56E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В том        числе для: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0D5C" w14:textId="236178B5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Общий фонд учебников для                    основной школы (с учетом предыдущих закупок</w:t>
            </w:r>
            <w:r w:rsidR="00152D93"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), экз.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5871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7544FC" w:rsidRPr="007544FC" w14:paraId="060232EA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5C0E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6691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AE95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3ECE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Нет класса</w:t>
            </w:r>
          </w:p>
        </w:tc>
      </w:tr>
      <w:tr w:rsidR="007544FC" w:rsidRPr="007544FC" w14:paraId="3355FF01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F8D3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ADF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6D24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0001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544FC" w:rsidRPr="007544FC" w14:paraId="5D1426B7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9EA3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B73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D95E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EF3F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98 %</w:t>
            </w:r>
          </w:p>
        </w:tc>
      </w:tr>
      <w:tr w:rsidR="007544FC" w:rsidRPr="007544FC" w14:paraId="2D2B6EF9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2AB9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D8CB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B891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5DD4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7544FC" w:rsidRPr="007544FC" w14:paraId="1E9CC2DD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21F1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1271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1E24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218B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7544FC" w:rsidRPr="007544FC" w14:paraId="48623622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6B4D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7311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2407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D3A4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</w:tr>
    </w:tbl>
    <w:p w14:paraId="7AC3A46B" w14:textId="77777777" w:rsidR="00386BA3" w:rsidRPr="007544FC" w:rsidRDefault="00386BA3" w:rsidP="00152D93">
      <w:pPr>
        <w:rPr>
          <w:rFonts w:ascii="Times New Roman" w:eastAsia="Calibri" w:hAnsi="Times New Roman" w:cs="Times New Roman"/>
          <w:sz w:val="24"/>
          <w:szCs w:val="24"/>
        </w:rPr>
      </w:pPr>
      <w:r w:rsidRPr="007544FC">
        <w:rPr>
          <w:rFonts w:ascii="Times New Roman" w:eastAsia="Calibri" w:hAnsi="Times New Roman" w:cs="Times New Roman"/>
          <w:sz w:val="24"/>
          <w:szCs w:val="24"/>
        </w:rPr>
        <w:t>Комплектование средней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794"/>
        <w:gridCol w:w="4157"/>
        <w:gridCol w:w="1851"/>
      </w:tblGrid>
      <w:tr w:rsidR="007544FC" w:rsidRPr="007544FC" w14:paraId="3D43E37B" w14:textId="77777777" w:rsidTr="00991B0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968E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Приобретено всего учебников для средней школы в 2014г</w:t>
            </w:r>
          </w:p>
          <w:p w14:paraId="72A79ED3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EB4E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0 экз.</w:t>
            </w:r>
          </w:p>
        </w:tc>
      </w:tr>
      <w:tr w:rsidR="007544FC" w:rsidRPr="007544FC" w14:paraId="4DF86CAA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ED8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6A84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В том        числе для: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2224" w14:textId="2884AD5B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Общий фонд учебников для                     средней школы (с учетом предыдущих закупок</w:t>
            </w:r>
            <w:r w:rsidR="00152D93"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), экз.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B743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7544FC" w:rsidRPr="007544FC" w14:paraId="3FFDBD1F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A22E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922E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D5E3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43E0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544FC" w:rsidRPr="007544FC" w14:paraId="33216049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1273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847F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B0E4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C982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7544FC" w:rsidRPr="007544FC" w14:paraId="33168421" w14:textId="77777777" w:rsidTr="00991B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A51E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2625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46C2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8134" w14:textId="77777777" w:rsidR="00386BA3" w:rsidRPr="007544FC" w:rsidRDefault="00386BA3" w:rsidP="00152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14:paraId="01D7B079" w14:textId="77777777" w:rsidR="00386BA3" w:rsidRPr="007544FC" w:rsidRDefault="00386BA3" w:rsidP="00152D93">
      <w:pPr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4A99B433" w14:textId="77777777" w:rsidR="00386BA3" w:rsidRPr="007544FC" w:rsidRDefault="00386BA3" w:rsidP="00152D93">
      <w:pP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544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544F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Техническое обеспечение: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43"/>
      </w:tblGrid>
      <w:tr w:rsidR="00386BA3" w:rsidRPr="007544FC" w14:paraId="68CC386D" w14:textId="77777777" w:rsidTr="00991B0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E2BF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(всего)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782D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86BA3" w:rsidRPr="007544FC" w14:paraId="4A2A22EB" w14:textId="77777777" w:rsidTr="00991B0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A4E1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ПК, используемых в учебном процессе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5289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86BA3" w:rsidRPr="007544FC" w14:paraId="7E119E1F" w14:textId="77777777" w:rsidTr="00991B0F">
        <w:trPr>
          <w:trHeight w:val="6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6058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ПК, находящихся в свободном доступе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FB0A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86BA3" w:rsidRPr="007544FC" w14:paraId="6007D86F" w14:textId="77777777" w:rsidTr="00991B0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1642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классов/ количество компьютеров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935A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2/30</w:t>
            </w:r>
          </w:p>
        </w:tc>
      </w:tr>
      <w:tr w:rsidR="00386BA3" w:rsidRPr="007544FC" w14:paraId="62E343D9" w14:textId="77777777" w:rsidTr="00991B0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F42A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классов, оборудованных мультимедиа проекторами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0EE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6BA3" w:rsidRPr="007544FC" w14:paraId="25A6D7E4" w14:textId="77777777" w:rsidTr="00991B0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D06C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видеотехнических устройств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8AFD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BA3" w:rsidRPr="007544FC" w14:paraId="7107C2D6" w14:textId="77777777" w:rsidTr="00991B0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005A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аудиотехнических устройств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2ADB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6BA3" w:rsidRPr="007544FC" w14:paraId="7911D1FA" w14:textId="77777777" w:rsidTr="00991B0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7D2F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Наличие учебно-практического и учебно-лабораторного оборудования</w:t>
            </w:r>
          </w:p>
          <w:p w14:paraId="60314E36" w14:textId="05E27DE2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(краткая характеристика </w:t>
            </w:r>
            <w:r w:rsidR="00152D93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оснащенности по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предметам: физика, химия, биология, технология, физическая </w:t>
            </w:r>
            <w:r w:rsidR="00152D93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5B29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 физики, химии, биологии оснащены необходимым учебно - практическим и учебно- лабораторным оборудованием.</w:t>
            </w:r>
          </w:p>
          <w:p w14:paraId="2FC0232A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Оснащенность предметов технология и физическая культура позволяет обеспечить реализацию школьного учебного плана.</w:t>
            </w:r>
          </w:p>
        </w:tc>
      </w:tr>
      <w:tr w:rsidR="00386BA3" w:rsidRPr="007544FC" w14:paraId="7ED9A495" w14:textId="77777777" w:rsidTr="00991B0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6E37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учебная мебель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FA57" w14:textId="77777777" w:rsidR="00386BA3" w:rsidRPr="007544FC" w:rsidRDefault="00386BA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кабинетов </w:t>
            </w:r>
          </w:p>
        </w:tc>
      </w:tr>
    </w:tbl>
    <w:p w14:paraId="7E8BE52E" w14:textId="77777777" w:rsidR="00386BA3" w:rsidRPr="007544FC" w:rsidRDefault="00386BA3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eastAsia="Calibri" w:hAnsi="Times New Roman" w:cs="Times New Roman"/>
          <w:spacing w:val="-9"/>
          <w:sz w:val="24"/>
          <w:szCs w:val="24"/>
        </w:rPr>
        <w:t>Доля рабочих мест учителя, оснащенных компьютерами составляет-100 %.</w:t>
      </w:r>
      <w:r w:rsidRPr="007544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Все компьютеры оснащены лицензионным программным обеспечением.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7E41C0E" w14:textId="77777777" w:rsidR="00386BA3" w:rsidRPr="007544FC" w:rsidRDefault="00386BA3" w:rsidP="00152D93">
      <w:pPr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7544FC">
        <w:rPr>
          <w:rFonts w:ascii="Times New Roman" w:eastAsia="Calibri" w:hAnsi="Times New Roman" w:cs="Times New Roman"/>
          <w:spacing w:val="-8"/>
          <w:sz w:val="24"/>
          <w:szCs w:val="24"/>
        </w:rPr>
        <w:t>В школе работает библиотека, читальный зал, планируем проведение сети Интернет в читальный зал библиотеки.</w:t>
      </w:r>
    </w:p>
    <w:p w14:paraId="65153926" w14:textId="77777777" w:rsidR="00386BA3" w:rsidRPr="007544FC" w:rsidRDefault="00386BA3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Основной фонд составляет 4035 экз  в т.ч. учебной литературы-1621 экз,художественной литературы-1856 экз, методической – 337 экз.</w:t>
      </w:r>
    </w:p>
    <w:p w14:paraId="7A3E4E81" w14:textId="77777777" w:rsidR="00386BA3" w:rsidRPr="007544FC" w:rsidRDefault="00386BA3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Аудиовизуальные средства - 221 экз. </w:t>
      </w:r>
    </w:p>
    <w:p w14:paraId="21FD6074" w14:textId="5AD2A2AE" w:rsidR="00F60F54" w:rsidRPr="007544FC" w:rsidRDefault="00F60F54" w:rsidP="00152D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6A0EB8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Доля участников</w:t>
      </w:r>
      <w:r w:rsidR="007040C0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призеров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районных предметных олимпиад:</w:t>
      </w:r>
    </w:p>
    <w:p w14:paraId="4C441B54" w14:textId="77777777" w:rsidR="007D2297" w:rsidRPr="007544FC" w:rsidRDefault="007D2297" w:rsidP="00152D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обучающихся 7-11 классов </w:t>
      </w:r>
      <w:r w:rsidRPr="007544FC">
        <w:rPr>
          <w:rFonts w:ascii="Times New Roman" w:hAnsi="Times New Roman" w:cs="Times New Roman"/>
          <w:b/>
          <w:bCs/>
          <w:sz w:val="24"/>
          <w:szCs w:val="24"/>
          <w:u w:val="single"/>
        </w:rPr>
        <w:t>46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1134"/>
        <w:gridCol w:w="993"/>
        <w:gridCol w:w="992"/>
        <w:gridCol w:w="850"/>
        <w:gridCol w:w="993"/>
        <w:gridCol w:w="1417"/>
      </w:tblGrid>
      <w:tr w:rsidR="007D2297" w:rsidRPr="007544FC" w14:paraId="65D4CDC6" w14:textId="77777777" w:rsidTr="007D2297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90F" w14:textId="77777777" w:rsidR="007D2297" w:rsidRPr="007544FC" w:rsidRDefault="007D2297" w:rsidP="00152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Cs/>
                <w:sz w:val="24"/>
                <w:szCs w:val="24"/>
              </w:rPr>
              <w:t>№ п.п.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299" w14:textId="77777777" w:rsidR="007D2297" w:rsidRPr="007544FC" w:rsidRDefault="007D2297" w:rsidP="00152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BA8" w14:textId="77777777" w:rsidR="007D2297" w:rsidRPr="007544FC" w:rsidRDefault="007D2297" w:rsidP="00152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FF17" w14:textId="77777777" w:rsidR="007D2297" w:rsidRPr="007544FC" w:rsidRDefault="007D2297" w:rsidP="00152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победителей и призёров</w:t>
            </w:r>
          </w:p>
        </w:tc>
      </w:tr>
      <w:tr w:rsidR="007D2297" w:rsidRPr="007544FC" w14:paraId="31756B6D" w14:textId="77777777" w:rsidTr="007D2297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1C84" w14:textId="77777777" w:rsidR="007D2297" w:rsidRPr="007544FC" w:rsidRDefault="007D2297" w:rsidP="00152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C9E5" w14:textId="77777777" w:rsidR="007D2297" w:rsidRPr="007544FC" w:rsidRDefault="007D2297" w:rsidP="00152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3D24" w14:textId="77777777" w:rsidR="007D2297" w:rsidRPr="007544FC" w:rsidRDefault="007D2297" w:rsidP="00152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DF3" w14:textId="77777777" w:rsidR="007D2297" w:rsidRPr="007544FC" w:rsidRDefault="007D2297" w:rsidP="00152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8E19" w14:textId="77777777" w:rsidR="007D2297" w:rsidRPr="007544FC" w:rsidRDefault="007D2297" w:rsidP="00152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F1C" w14:textId="77777777" w:rsidR="007D2297" w:rsidRPr="007544FC" w:rsidRDefault="007D2297" w:rsidP="00152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0B2" w14:textId="77777777" w:rsidR="007D2297" w:rsidRPr="007544FC" w:rsidRDefault="007D2297" w:rsidP="00152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593D" w14:textId="77777777" w:rsidR="007D2297" w:rsidRPr="007544FC" w:rsidRDefault="007D2297" w:rsidP="00152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297" w:rsidRPr="007544FC" w14:paraId="0750FBCA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E84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903B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CB5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F7F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3BA6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3D1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892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0C76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D2297" w:rsidRPr="007544FC" w14:paraId="15627B7C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1D98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2650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997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71F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BC2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9D7F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D793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BFE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D2297" w:rsidRPr="007544FC" w14:paraId="781E0283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FDF7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63A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65AF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B2A7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A6D5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FE17" w14:textId="77777777" w:rsidR="007D2297" w:rsidRPr="007544FC" w:rsidRDefault="007D2297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817D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56A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D2297" w:rsidRPr="007544FC" w14:paraId="4A48A1C0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95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C4F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9D07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693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47D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9053" w14:textId="77777777" w:rsidR="007D2297" w:rsidRPr="007544FC" w:rsidRDefault="007D2297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BFB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F20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D2297" w:rsidRPr="007544FC" w14:paraId="5F33B454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7CB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A6CE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016E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B593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F5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6C9" w14:textId="77777777" w:rsidR="007D2297" w:rsidRPr="007544FC" w:rsidRDefault="007D2297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791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3B7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D2297" w:rsidRPr="007544FC" w14:paraId="7C697408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D3FB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1960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5DE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E85E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1539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F298" w14:textId="77777777" w:rsidR="007D2297" w:rsidRPr="007544FC" w:rsidRDefault="007D2297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5E41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D75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D2297" w:rsidRPr="007544FC" w14:paraId="0CE8BFF2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1A3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870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2BA8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A3FF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0E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4B3" w14:textId="77777777" w:rsidR="007D2297" w:rsidRPr="007544FC" w:rsidRDefault="007D2297" w:rsidP="0015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BE2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6A88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D2297" w:rsidRPr="007544FC" w14:paraId="559685F5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66E7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8A67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6D21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16A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4F7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B91B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58D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158D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D2297" w:rsidRPr="007544FC" w14:paraId="2CB211A1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806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6D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C71A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20D6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9D43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065B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3EE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741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D2297" w:rsidRPr="007544FC" w14:paraId="27934DF6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F3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2128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C5A2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CA57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5A6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3DF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EC5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5FAD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D2297" w:rsidRPr="007544FC" w14:paraId="0F4A56B7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F3D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BD5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0798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B6B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29D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33D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976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696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D2297" w:rsidRPr="007544FC" w14:paraId="3D769A32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573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C4BD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04E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CDB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77D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695B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A4D3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12F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D2297" w:rsidRPr="007544FC" w14:paraId="1A62583E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4D01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4DD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049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FDB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746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A831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23F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FA1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D2297" w:rsidRPr="007544FC" w14:paraId="54A00729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135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EF4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B22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90E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B56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3F6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061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6387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D2297" w:rsidRPr="007544FC" w14:paraId="7273DFF2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6E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AC36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A3E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EFF6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620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795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6CA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05F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D2297" w:rsidRPr="007544FC" w14:paraId="37B8E966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309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BE4F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8E9B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2B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4981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A039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3B0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FDA1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D2297" w:rsidRPr="007544FC" w14:paraId="5713BAFB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4B6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EF9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/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ACAA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72B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4530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47F5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637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119E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</w:t>
            </w:r>
          </w:p>
        </w:tc>
      </w:tr>
      <w:tr w:rsidR="007D2297" w:rsidRPr="007544FC" w14:paraId="7B026045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0E32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3EE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(МХК)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9B0B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B6B5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230E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CB92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0B3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9DD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D2297" w:rsidRPr="007544FC" w14:paraId="00005946" w14:textId="77777777" w:rsidTr="007D229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20DE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A68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35BD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8B52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A5B3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6DC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0FCD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0910" w14:textId="77777777" w:rsidR="007D2297" w:rsidRPr="007544FC" w:rsidRDefault="007D2297" w:rsidP="0015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14:paraId="0C815B0C" w14:textId="77777777" w:rsidR="007040C0" w:rsidRPr="007544FC" w:rsidRDefault="007040C0" w:rsidP="00152D93">
      <w:pPr>
        <w:rPr>
          <w:rFonts w:ascii="Times New Roman" w:eastAsia="Times New Roman CYR" w:hAnsi="Times New Roman" w:cs="Times New Roman"/>
          <w:sz w:val="24"/>
          <w:szCs w:val="24"/>
        </w:rPr>
      </w:pPr>
    </w:p>
    <w:p w14:paraId="598E8D1C" w14:textId="3A5CACBC" w:rsidR="007040C0" w:rsidRPr="007544FC" w:rsidRDefault="00152D93" w:rsidP="00152D9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44FC">
        <w:rPr>
          <w:rFonts w:ascii="Times New Roman" w:eastAsia="Calibri" w:hAnsi="Times New Roman" w:cs="Times New Roman"/>
          <w:sz w:val="24"/>
          <w:szCs w:val="24"/>
        </w:rPr>
        <w:t>В муниципальном</w:t>
      </w:r>
      <w:r w:rsidR="007040C0" w:rsidRPr="007544FC">
        <w:rPr>
          <w:rFonts w:ascii="Times New Roman" w:eastAsia="Calibri" w:hAnsi="Times New Roman" w:cs="Times New Roman"/>
          <w:sz w:val="24"/>
          <w:szCs w:val="24"/>
        </w:rPr>
        <w:t xml:space="preserve"> этапе Всероссийской олимпиады школьников приняло участие 18 обучающихся 7 – 1</w:t>
      </w:r>
      <w:r w:rsidR="007D2297" w:rsidRPr="007544FC">
        <w:rPr>
          <w:rFonts w:ascii="Times New Roman" w:eastAsia="Calibri" w:hAnsi="Times New Roman" w:cs="Times New Roman"/>
          <w:sz w:val="24"/>
          <w:szCs w:val="24"/>
        </w:rPr>
        <w:t>1</w:t>
      </w:r>
      <w:r w:rsidR="007040C0" w:rsidRPr="007544FC">
        <w:rPr>
          <w:rFonts w:ascii="Times New Roman" w:eastAsia="Calibri" w:hAnsi="Times New Roman" w:cs="Times New Roman"/>
          <w:sz w:val="24"/>
          <w:szCs w:val="24"/>
        </w:rPr>
        <w:t xml:space="preserve"> классов, победителями и призерами стали - </w:t>
      </w:r>
      <w:r w:rsidR="007D2297" w:rsidRPr="007544FC">
        <w:rPr>
          <w:rFonts w:ascii="Times New Roman" w:eastAsia="Calibri" w:hAnsi="Times New Roman" w:cs="Times New Roman"/>
          <w:sz w:val="24"/>
          <w:szCs w:val="24"/>
        </w:rPr>
        <w:t>7</w:t>
      </w:r>
      <w:r w:rsidR="007040C0" w:rsidRPr="007544FC">
        <w:rPr>
          <w:rFonts w:ascii="Times New Roman" w:eastAsia="Calibri" w:hAnsi="Times New Roman" w:cs="Times New Roman"/>
          <w:sz w:val="24"/>
          <w:szCs w:val="24"/>
        </w:rPr>
        <w:t xml:space="preserve"> человек, заняв </w:t>
      </w:r>
      <w:r w:rsidR="007D2297" w:rsidRPr="007544FC">
        <w:rPr>
          <w:rFonts w:ascii="Times New Roman" w:eastAsia="Calibri" w:hAnsi="Times New Roman" w:cs="Times New Roman"/>
          <w:sz w:val="24"/>
          <w:szCs w:val="24"/>
        </w:rPr>
        <w:t>13</w:t>
      </w:r>
      <w:r w:rsidR="007040C0" w:rsidRPr="007544FC">
        <w:rPr>
          <w:rFonts w:ascii="Times New Roman" w:eastAsia="Calibri" w:hAnsi="Times New Roman" w:cs="Times New Roman"/>
          <w:sz w:val="24"/>
          <w:szCs w:val="24"/>
        </w:rPr>
        <w:t xml:space="preserve"> призовых мест.  </w:t>
      </w:r>
    </w:p>
    <w:p w14:paraId="4CC85C63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Подтверждением высокого качества образования является также 100% поступление выпускников в ВУЗЫ и ССУЗЫ</w:t>
      </w:r>
      <w:r w:rsidR="007040C0" w:rsidRPr="007544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</w:t>
      </w:r>
    </w:p>
    <w:p w14:paraId="3D8D2D6A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1.7. Воспитательная работа</w:t>
      </w:r>
    </w:p>
    <w:p w14:paraId="523CD057" w14:textId="2F77262F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программы воспитательной работы «Будущее начинается», работа проводилась согласно плану.  </w:t>
      </w:r>
    </w:p>
    <w:p w14:paraId="021186B5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повышение мотивации к получению образования через активизацию внеурочной деятельности, использование педагогических технологий.</w:t>
      </w:r>
    </w:p>
    <w:p w14:paraId="75696CD9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1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Развитие воспитывающей среды.</w:t>
      </w:r>
    </w:p>
    <w:p w14:paraId="6881A948" w14:textId="558D6AA6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 2.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Обновлять содержание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, формы и методы работы с обучающимися, родителями.</w:t>
      </w:r>
    </w:p>
    <w:p w14:paraId="51482804" w14:textId="5452883E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воспитательной работы </w:t>
      </w:r>
      <w:r w:rsidR="00152D93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школы: 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воспитание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свободной, творчески развитой, социально ориентированной личности,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способной к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самореализации и саморазвитию.</w:t>
      </w:r>
    </w:p>
    <w:p w14:paraId="5833FAC4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воспитательной работы школы:</w:t>
      </w:r>
    </w:p>
    <w:p w14:paraId="5D281ED2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1.  Способствовать формированию активной самостоятельной и инициативной позиции учащихся в учении и развитию общеучебных умений и навыков (исследовательских, рефлексивных, самооценочных)</w:t>
      </w:r>
    </w:p>
    <w:p w14:paraId="67335486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2. Содействовать развитию личности ученика; помочь ему в самоопределении.</w:t>
      </w:r>
    </w:p>
    <w:p w14:paraId="373E8AA5" w14:textId="4C2DE974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Исходя из данной цели и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задач основными</w:t>
      </w:r>
      <w:r w:rsidRPr="007544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направлениями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воспитательной работы являются:       </w:t>
      </w:r>
    </w:p>
    <w:p w14:paraId="7559C058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учебно-познавательное;</w:t>
      </w:r>
    </w:p>
    <w:p w14:paraId="0F34D919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спортивно-оздоровительное, ЗОЖ;</w:t>
      </w:r>
    </w:p>
    <w:p w14:paraId="7979418F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духовно-нравственное, патриотическое;</w:t>
      </w:r>
    </w:p>
    <w:p w14:paraId="3BD514F8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трудовое;</w:t>
      </w:r>
    </w:p>
    <w:p w14:paraId="7892380B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художественно- эстетическое;</w:t>
      </w:r>
    </w:p>
    <w:p w14:paraId="1C7D08EA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экологическое.</w:t>
      </w:r>
    </w:p>
    <w:p w14:paraId="03CBC9DC" w14:textId="20CA0841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 Каждое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направление Программы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имеет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свои цели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которые реализовывались на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трёх уровнях: классном, школьном, родительском.   Результат – формирование, развитие, самосовершенствование личности, которую характеризуют:</w:t>
      </w:r>
    </w:p>
    <w:p w14:paraId="3C0BB006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широкий круг интересов;</w:t>
      </w:r>
    </w:p>
    <w:p w14:paraId="276CAB60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постоянное самообразование;</w:t>
      </w:r>
    </w:p>
    <w:p w14:paraId="0EF74983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желание и способность трудиться во благо жизни;</w:t>
      </w:r>
    </w:p>
    <w:p w14:paraId="3FCBCC94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потребность творческой самореализации;</w:t>
      </w:r>
    </w:p>
    <w:p w14:paraId="08742721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высокий уровень развития коммуникативных навыков;</w:t>
      </w:r>
    </w:p>
    <w:p w14:paraId="6B0DDCE6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- профессиональное самоопределение;</w:t>
      </w:r>
    </w:p>
    <w:p w14:paraId="0DE06170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социальная активность.</w:t>
      </w:r>
    </w:p>
    <w:p w14:paraId="7406BF28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    Программа воспитательной работы школы « Будущее начинается сегодня» реализовывалась через метод проектов.</w:t>
      </w:r>
    </w:p>
    <w:p w14:paraId="41E04795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внедрения проектного метода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: создание условий для формирования исследовательских умений учащихся, способствующих развитию творческих способностей и логического мышления.</w:t>
      </w:r>
    </w:p>
    <w:p w14:paraId="54270841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Задачи, решаемые в процессе реализации метода проектов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8747961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познавательных способностей учащихся;</w:t>
      </w:r>
    </w:p>
    <w:p w14:paraId="2761814A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повышение мотивации к обучению;</w:t>
      </w:r>
    </w:p>
    <w:p w14:paraId="62A9C1E2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способностей к самообразованию и саморазвитию;</w:t>
      </w:r>
    </w:p>
    <w:p w14:paraId="257FD850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развитие умения ориентироваться в информационном пространстве и выделять главное;</w:t>
      </w:r>
    </w:p>
    <w:p w14:paraId="349A4D67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обучение школьников рефлексии;</w:t>
      </w:r>
    </w:p>
    <w:p w14:paraId="1E98482E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обучение умению публично выступать;</w:t>
      </w:r>
    </w:p>
    <w:p w14:paraId="5315C56E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развитие критического мышления.</w:t>
      </w:r>
    </w:p>
    <w:p w14:paraId="0543FA0F" w14:textId="5E33FBA9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 Воспитательная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программа реализовывалась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через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следующие проекты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31"/>
        <w:tblpPr w:leftFromText="45" w:rightFromText="45" w:vertAnchor="text"/>
        <w:tblW w:w="9382" w:type="dxa"/>
        <w:tblLayout w:type="fixed"/>
        <w:tblLook w:val="04A0" w:firstRow="1" w:lastRow="0" w:firstColumn="1" w:lastColumn="0" w:noHBand="0" w:noVBand="1"/>
      </w:tblPr>
      <w:tblGrid>
        <w:gridCol w:w="1487"/>
        <w:gridCol w:w="2874"/>
        <w:gridCol w:w="3118"/>
        <w:gridCol w:w="1903"/>
      </w:tblGrid>
      <w:tr w:rsidR="00331ECE" w:rsidRPr="007544FC" w14:paraId="32C38242" w14:textId="77777777" w:rsidTr="00991B0F">
        <w:trPr>
          <w:trHeight w:val="540"/>
        </w:trPr>
        <w:tc>
          <w:tcPr>
            <w:tcW w:w="1487" w:type="dxa"/>
            <w:hideMark/>
          </w:tcPr>
          <w:p w14:paraId="1BDCD6E9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874" w:type="dxa"/>
            <w:hideMark/>
          </w:tcPr>
          <w:p w14:paraId="022D6ABC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3118" w:type="dxa"/>
            <w:hideMark/>
          </w:tcPr>
          <w:p w14:paraId="236469B8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1903" w:type="dxa"/>
            <w:hideMark/>
          </w:tcPr>
          <w:p w14:paraId="5E386CE5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  <w:p w14:paraId="35B66EC0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</w:tr>
      <w:tr w:rsidR="00331ECE" w:rsidRPr="007544FC" w14:paraId="31EB5394" w14:textId="77777777" w:rsidTr="00991B0F">
        <w:trPr>
          <w:trHeight w:val="1140"/>
        </w:trPr>
        <w:tc>
          <w:tcPr>
            <w:tcW w:w="1487" w:type="dxa"/>
            <w:hideMark/>
          </w:tcPr>
          <w:p w14:paraId="1168F4E6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 Умные игры – умные дети»</w:t>
            </w:r>
          </w:p>
        </w:tc>
        <w:tc>
          <w:tcPr>
            <w:tcW w:w="2874" w:type="dxa"/>
            <w:hideMark/>
          </w:tcPr>
          <w:p w14:paraId="0287C3A5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мотивации к обучению через активизацию внеучебной деятельности</w:t>
            </w:r>
          </w:p>
        </w:tc>
        <w:tc>
          <w:tcPr>
            <w:tcW w:w="3118" w:type="dxa"/>
            <w:hideMark/>
          </w:tcPr>
          <w:p w14:paraId="2D694B3D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1.Развивть познавательные</w:t>
            </w:r>
          </w:p>
          <w:p w14:paraId="3B7822C7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способности обучающихся.</w:t>
            </w:r>
          </w:p>
          <w:p w14:paraId="0ADAFEF1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2. Совершенствовать способности к самообразованию и саморазвитию.</w:t>
            </w:r>
          </w:p>
          <w:p w14:paraId="0E732471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3.Развивать умения ориентироваться в информационном </w:t>
            </w: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пространстве и выделять главное.</w:t>
            </w:r>
          </w:p>
          <w:p w14:paraId="7249C210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4. Повысить качество обучения и воспитания за счет внедрения технологий компетентностно-ориентированного подхода.</w:t>
            </w:r>
          </w:p>
        </w:tc>
        <w:tc>
          <w:tcPr>
            <w:tcW w:w="1903" w:type="dxa"/>
            <w:hideMark/>
          </w:tcPr>
          <w:p w14:paraId="12A6D6CD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ДОО « ЛПФ» (Учебный)</w:t>
            </w:r>
          </w:p>
          <w:p w14:paraId="258B3B09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ШМО учителей –предметников,</w:t>
            </w:r>
          </w:p>
          <w:p w14:paraId="69648376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предметных</w:t>
            </w:r>
          </w:p>
          <w:p w14:paraId="501432BD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кружков</w:t>
            </w:r>
          </w:p>
        </w:tc>
      </w:tr>
      <w:tr w:rsidR="00331ECE" w:rsidRPr="007544FC" w14:paraId="10043042" w14:textId="77777777" w:rsidTr="00991B0F">
        <w:trPr>
          <w:trHeight w:val="1860"/>
        </w:trPr>
        <w:tc>
          <w:tcPr>
            <w:tcW w:w="1487" w:type="dxa"/>
            <w:hideMark/>
          </w:tcPr>
          <w:p w14:paraId="2BF22338" w14:textId="4B4B3C64" w:rsidR="00331ECE" w:rsidRPr="007544FC" w:rsidRDefault="002466FB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«Шаги</w:t>
            </w:r>
            <w:r w:rsidR="00331ECE"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</w:p>
          <w:p w14:paraId="033DD5A4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здоровью»</w:t>
            </w:r>
          </w:p>
        </w:tc>
        <w:tc>
          <w:tcPr>
            <w:tcW w:w="2874" w:type="dxa"/>
            <w:hideMark/>
          </w:tcPr>
          <w:p w14:paraId="7639B430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  у  детей  и  подростков  процесса  формирования  навыков  здорового  и  безопасного  образа  жизни,  ценностного  отношения  к  своему  здоровью. </w:t>
            </w:r>
          </w:p>
        </w:tc>
        <w:tc>
          <w:tcPr>
            <w:tcW w:w="3118" w:type="dxa"/>
            <w:hideMark/>
          </w:tcPr>
          <w:p w14:paraId="1EC29DD0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1. Пропагандировать ЗОЖ среди учащихся школы.</w:t>
            </w:r>
          </w:p>
          <w:p w14:paraId="2B2CEF3C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 2. Создавать условия для реализации оздоровительных мероприятий;</w:t>
            </w:r>
          </w:p>
          <w:p w14:paraId="75E28CE3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3. Привлекать родителей для совместного проведения мероприятий, направленных на укрепление здоровья учащихся.</w:t>
            </w:r>
          </w:p>
        </w:tc>
        <w:tc>
          <w:tcPr>
            <w:tcW w:w="1903" w:type="dxa"/>
            <w:hideMark/>
          </w:tcPr>
          <w:p w14:paraId="0F43D43B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ДОО « ЛПФ» (Спортивный),</w:t>
            </w:r>
          </w:p>
          <w:p w14:paraId="3831A756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физич.</w:t>
            </w:r>
          </w:p>
          <w:p w14:paraId="63ED6827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культуры, ОБЖ,</w:t>
            </w:r>
          </w:p>
          <w:p w14:paraId="25C19F2C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Кл. руководители</w:t>
            </w: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РЦ, родители</w:t>
            </w:r>
          </w:p>
        </w:tc>
      </w:tr>
      <w:tr w:rsidR="00331ECE" w:rsidRPr="007544FC" w14:paraId="55ED2700" w14:textId="77777777" w:rsidTr="00991B0F">
        <w:trPr>
          <w:trHeight w:val="2685"/>
        </w:trPr>
        <w:tc>
          <w:tcPr>
            <w:tcW w:w="1487" w:type="dxa"/>
            <w:hideMark/>
          </w:tcPr>
          <w:p w14:paraId="0BBBFC37" w14:textId="014F3BF2" w:rsidR="00331ECE" w:rsidRPr="007544FC" w:rsidRDefault="002466FB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«Умелые</w:t>
            </w:r>
            <w:r w:rsidR="00331ECE"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руки не знают скуки»</w:t>
            </w:r>
          </w:p>
        </w:tc>
        <w:tc>
          <w:tcPr>
            <w:tcW w:w="2874" w:type="dxa"/>
            <w:hideMark/>
          </w:tcPr>
          <w:p w14:paraId="45C79236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Раскрытие творческого потенциала обучающихся, формирование творческих навыков, культуры труда, отношения к людям труда, развитие инициативы подростка</w:t>
            </w:r>
          </w:p>
        </w:tc>
        <w:tc>
          <w:tcPr>
            <w:tcW w:w="3118" w:type="dxa"/>
            <w:hideMark/>
          </w:tcPr>
          <w:p w14:paraId="1440FF5B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1.Расширять знания об окружающей жизни, ее практической, трудовой стороне.</w:t>
            </w: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Развивать чувство уважительного отношения к труду своему и других людей.</w:t>
            </w: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Воспитывать чувство ответственности за порученное дело на правах хозяина своего класса, школы.</w:t>
            </w:r>
          </w:p>
          <w:p w14:paraId="1C910274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4.Формировать психологическую установку и понимание необходимости трудовой деятельности как способа самореализации человека.</w:t>
            </w:r>
          </w:p>
        </w:tc>
        <w:tc>
          <w:tcPr>
            <w:tcW w:w="1903" w:type="dxa"/>
            <w:hideMark/>
          </w:tcPr>
          <w:p w14:paraId="0217DF0E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ДОО « ЛПФ» Хозяйственный</w:t>
            </w:r>
          </w:p>
          <w:p w14:paraId="68D4D76D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( трудовой), учителя технологии,</w:t>
            </w:r>
          </w:p>
          <w:p w14:paraId="48596B68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 кружки декорат-прикладного</w:t>
            </w:r>
          </w:p>
          <w:p w14:paraId="297A5A76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творчества, родители</w:t>
            </w:r>
          </w:p>
        </w:tc>
      </w:tr>
      <w:tr w:rsidR="00331ECE" w:rsidRPr="007544FC" w14:paraId="3D767D9D" w14:textId="77777777" w:rsidTr="00991B0F">
        <w:trPr>
          <w:trHeight w:val="1140"/>
        </w:trPr>
        <w:tc>
          <w:tcPr>
            <w:tcW w:w="1487" w:type="dxa"/>
            <w:hideMark/>
          </w:tcPr>
          <w:p w14:paraId="05FE0571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«И в шутку и всерьёз»</w:t>
            </w:r>
          </w:p>
        </w:tc>
        <w:tc>
          <w:tcPr>
            <w:tcW w:w="2874" w:type="dxa"/>
            <w:hideMark/>
          </w:tcPr>
          <w:p w14:paraId="7D237CBD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С  Сделать жизнь школы  интереснее  и веселее, предоставить возможность каждому самореализоваться, воспитать культуру общения</w:t>
            </w:r>
          </w:p>
        </w:tc>
        <w:tc>
          <w:tcPr>
            <w:tcW w:w="3118" w:type="dxa"/>
            <w:hideMark/>
          </w:tcPr>
          <w:p w14:paraId="557563CF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.Организация и проведение культурно–досуговых мероприятий в школе.</w:t>
            </w:r>
          </w:p>
          <w:p w14:paraId="1382CD80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2.Создание условий для самореализации и раскрытие творческой индивидуальности личности</w:t>
            </w: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 </w:t>
            </w:r>
          </w:p>
          <w:p w14:paraId="1C125E0D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hideMark/>
          </w:tcPr>
          <w:p w14:paraId="07AED532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ДОО « ЛПФ» (Редколлегия,</w:t>
            </w:r>
          </w:p>
          <w:p w14:paraId="593582AE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Затейники), КДЦ</w:t>
            </w:r>
          </w:p>
          <w:p w14:paraId="74E32ACB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Учителя –предметники,</w:t>
            </w:r>
          </w:p>
          <w:p w14:paraId="49EDA8EE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</w:tbl>
    <w:p w14:paraId="05BDD0FF" w14:textId="543C78AF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     В рамках реализации каждого проекта проводились традиционные мероприятия,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КТД, краткосрочные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проекты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(мини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- проекты), игровые,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творческие проекты, контрольные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мероприятия. Совместная реализация общешкольных проектов позволяет увидеть работу как школы в целом, так классного коллектива и каждого учащегося в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отдельности.   Тематика мероприятий: 80 лет Саратовской области, 55 летию выхода первого человека в космос, Год кино и т.д.</w:t>
      </w:r>
    </w:p>
    <w:p w14:paraId="5E077BC2" w14:textId="7A081A90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Хочется отметить работу следующих классных руководителей, которые приняли активное участие в подготовке и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проведении КТД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, в конкурсах: Хохлова Л.В.,  Кошаева М.А.,   Морковкина Л.Н. , Баринова Т.Н.,  Костина Л.Д., Бородина А.О., Иешкина А.А.  </w:t>
      </w:r>
    </w:p>
    <w:p w14:paraId="6023B95C" w14:textId="5BA901D6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Продолжилась реализация подпрограмм: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«Одарённые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дети», «Патриот»,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«Здоровье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558AF03D" w14:textId="23E1B57D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С 2014 г. разработана и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реализовывается программа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«Школа семьи».</w:t>
      </w:r>
    </w:p>
    <w:p w14:paraId="4E2F2AA0" w14:textId="5D59C973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Целью программы </w:t>
      </w:r>
      <w:r w:rsidR="00152D93" w:rsidRPr="007544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является</w:t>
      </w:r>
      <w:r w:rsidR="00152D93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совершенствование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взаимодействия семьи и школы как способа повышения эффективности воспитательного потенциала образовательного процесса школы.</w:t>
      </w:r>
    </w:p>
    <w:p w14:paraId="02832D7F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программы:</w:t>
      </w:r>
    </w:p>
    <w:p w14:paraId="7D750DCA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системы родительского образования, развития разнообразных форм психолого-педагогического просвещения родителей, повышения их культурно-образовательного уровня с учетом различного социального положения семей.</w:t>
      </w:r>
    </w:p>
    <w:p w14:paraId="0E9F087B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Организация работы по поднятию престижа и ценности семьи, совершенствование форм семейного воспитания.</w:t>
      </w:r>
    </w:p>
    <w:p w14:paraId="0615181A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системы массовых мероприятий с родителями, работы по организации совместной общественно значимой деятельности и досуга родителей и обучающихся.</w:t>
      </w:r>
    </w:p>
    <w:p w14:paraId="724A4082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Использование различных форм сотрудничества с родителями – отцами, вовлечение их в совместную с детьми творческую, социально-значимую деятельность, направленную на повышение их авторитета.</w:t>
      </w:r>
    </w:p>
    <w:p w14:paraId="2599BBBB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Обеспечение прав родителей на участие в управлении образовательным учреждением, организации учебно-воспитательного процесса.</w:t>
      </w:r>
    </w:p>
    <w:p w14:paraId="15C3BC31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Активное включение в работу с семьями педагога-психолога, социального педагога, педагогов дополнительного образования детей.</w:t>
      </w:r>
    </w:p>
    <w:p w14:paraId="111773AD" w14:textId="0113372A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44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Задачи программы </w:t>
      </w:r>
      <w:r w:rsidR="002466FB" w:rsidRPr="007544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«Школа</w:t>
      </w:r>
      <w:r w:rsidRPr="007544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семьи» призваны помочь каждому реализовать свои возможности:</w:t>
      </w:r>
    </w:p>
    <w:p w14:paraId="4BBD7F73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 Учителю – по другому взглянуть на себя, свою деятельность. Пересмотреть методы работы и помочь выявить способности ребенка, осуществлять связь с семьей.</w:t>
      </w:r>
    </w:p>
    <w:p w14:paraId="3FCF432E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 Родителям включиться в жизнь своего ребенка и стать активным участником образовательного процесса в школе.</w:t>
      </w:r>
    </w:p>
    <w:p w14:paraId="0D5124D7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-   Детям дать почувствовать их ценность, неповторимость, талант и вселить уверенность, что их ценят, любят, заботятся о них</w:t>
      </w:r>
    </w:p>
    <w:p w14:paraId="7CFEF982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направления реализации программы: </w:t>
      </w:r>
    </w:p>
    <w:p w14:paraId="5CB6F346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1 . Диагностика семей</w:t>
      </w:r>
    </w:p>
    <w:p w14:paraId="719FB8CA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2. Повышение психолого-педагогического просвещения и повышение культурно-образовательного уровня родителей.</w:t>
      </w:r>
    </w:p>
    <w:p w14:paraId="178120F6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3. Участие родительской общественности в управлении образовательным учреждением, организацией учебно-воспитательного процесса.</w:t>
      </w:r>
    </w:p>
    <w:p w14:paraId="4FDA2F58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4. Взаимодействие образовательного учреждения с государственными, общественными организациями, с органами правопорядка и здравоохранения с целью охраны физического, психического и морального здоровья ребенка.</w:t>
      </w:r>
    </w:p>
    <w:p w14:paraId="005722BB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5. Создание условий для воспитания будущего семьянина, родителя, использование возможностей народной педагогики.</w:t>
      </w:r>
    </w:p>
    <w:p w14:paraId="29DC18A8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6. Создание системы оперативного информирования родителей по проблемам образования.</w:t>
      </w:r>
    </w:p>
    <w:p w14:paraId="7BAAABC3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7. Развитие диагностической службы по изучению проблем воспитания в семье. Формы работы с родителя разнообразны: День открытых дверей, совместные спортивные мероприятия, Заседания семейных клубов и т.д.</w:t>
      </w:r>
    </w:p>
    <w:p w14:paraId="5D8C520C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Особое внимание уделялось реализации долгосрочной муниципальной  целевой программа «Духовно-нравственное воспитание детей и молодежи Советского муниципального района на 2012-2017 годы». Проведено ряд мероприятий по реализации направлений программы.</w:t>
      </w:r>
    </w:p>
    <w:p w14:paraId="6B347A16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     Ведётся мониторинг  результативности участия педагогов и обучающихся  в конкурсах, мероприятиях  различного уровня.</w:t>
      </w: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3135"/>
        <w:gridCol w:w="3233"/>
        <w:gridCol w:w="2178"/>
      </w:tblGrid>
      <w:tr w:rsidR="00331ECE" w:rsidRPr="007544FC" w14:paraId="77435F1A" w14:textId="77777777" w:rsidTr="00991B0F">
        <w:tc>
          <w:tcPr>
            <w:tcW w:w="793" w:type="dxa"/>
            <w:vMerge w:val="restart"/>
            <w:hideMark/>
          </w:tcPr>
          <w:p w14:paraId="573C9521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46" w:type="dxa"/>
            <w:gridSpan w:val="3"/>
            <w:hideMark/>
          </w:tcPr>
          <w:p w14:paraId="4A31E5A2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( кол-во)</w:t>
            </w:r>
          </w:p>
        </w:tc>
      </w:tr>
      <w:tr w:rsidR="00331ECE" w:rsidRPr="007544FC" w14:paraId="3F0E1437" w14:textId="77777777" w:rsidTr="00991B0F">
        <w:tc>
          <w:tcPr>
            <w:tcW w:w="793" w:type="dxa"/>
            <w:vMerge/>
            <w:hideMark/>
          </w:tcPr>
          <w:p w14:paraId="6EA44DD2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hideMark/>
          </w:tcPr>
          <w:p w14:paraId="304A685A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3233" w:type="dxa"/>
            <w:hideMark/>
          </w:tcPr>
          <w:p w14:paraId="3192104D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2178" w:type="dxa"/>
            <w:hideMark/>
          </w:tcPr>
          <w:p w14:paraId="4B881803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</w:t>
            </w:r>
          </w:p>
        </w:tc>
      </w:tr>
      <w:tr w:rsidR="00331ECE" w:rsidRPr="007544FC" w14:paraId="02369E42" w14:textId="77777777" w:rsidTr="00991B0F">
        <w:trPr>
          <w:trHeight w:val="544"/>
        </w:trPr>
        <w:tc>
          <w:tcPr>
            <w:tcW w:w="793" w:type="dxa"/>
            <w:hideMark/>
          </w:tcPr>
          <w:p w14:paraId="1A2A55C1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35" w:type="dxa"/>
            <w:hideMark/>
          </w:tcPr>
          <w:p w14:paraId="6528836F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3" w:type="dxa"/>
            <w:hideMark/>
          </w:tcPr>
          <w:p w14:paraId="5E472D9D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8" w:type="dxa"/>
            <w:hideMark/>
          </w:tcPr>
          <w:p w14:paraId="6BADB646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331ECE" w:rsidRPr="007544FC" w14:paraId="1234F1B2" w14:textId="77777777" w:rsidTr="00991B0F">
        <w:trPr>
          <w:trHeight w:val="666"/>
        </w:trPr>
        <w:tc>
          <w:tcPr>
            <w:tcW w:w="793" w:type="dxa"/>
            <w:hideMark/>
          </w:tcPr>
          <w:p w14:paraId="04620327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35" w:type="dxa"/>
            <w:hideMark/>
          </w:tcPr>
          <w:p w14:paraId="3F1F92FD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dxa"/>
            <w:hideMark/>
          </w:tcPr>
          <w:p w14:paraId="3956B7A3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8" w:type="dxa"/>
            <w:hideMark/>
          </w:tcPr>
          <w:p w14:paraId="4ECFBA8F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331ECE" w:rsidRPr="007544FC" w14:paraId="10F62C0A" w14:textId="77777777" w:rsidTr="00991B0F">
        <w:trPr>
          <w:trHeight w:val="666"/>
        </w:trPr>
        <w:tc>
          <w:tcPr>
            <w:tcW w:w="793" w:type="dxa"/>
            <w:hideMark/>
          </w:tcPr>
          <w:p w14:paraId="1428E2CD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35" w:type="dxa"/>
            <w:hideMark/>
          </w:tcPr>
          <w:p w14:paraId="7F91A198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3" w:type="dxa"/>
            <w:hideMark/>
          </w:tcPr>
          <w:p w14:paraId="10F13D3B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8" w:type="dxa"/>
            <w:hideMark/>
          </w:tcPr>
          <w:p w14:paraId="11C6C166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331ECE" w:rsidRPr="007544FC" w14:paraId="090EE5AD" w14:textId="77777777" w:rsidTr="00991B0F">
        <w:tc>
          <w:tcPr>
            <w:tcW w:w="793" w:type="dxa"/>
            <w:hideMark/>
          </w:tcPr>
          <w:p w14:paraId="4F044822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hideMark/>
          </w:tcPr>
          <w:p w14:paraId="72502BA5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hideMark/>
          </w:tcPr>
          <w:p w14:paraId="08A75D58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hideMark/>
          </w:tcPr>
          <w:p w14:paraId="17B4AAF3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ECE" w:rsidRPr="007544FC" w14:paraId="1A2F7C4B" w14:textId="77777777" w:rsidTr="00991B0F">
        <w:tc>
          <w:tcPr>
            <w:tcW w:w="793" w:type="dxa"/>
            <w:hideMark/>
          </w:tcPr>
          <w:p w14:paraId="1B8DD692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35" w:type="dxa"/>
            <w:hideMark/>
          </w:tcPr>
          <w:p w14:paraId="2B6D65C6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3" w:type="dxa"/>
            <w:hideMark/>
          </w:tcPr>
          <w:p w14:paraId="1EE62264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8" w:type="dxa"/>
            <w:hideMark/>
          </w:tcPr>
          <w:p w14:paraId="7DC21869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14:paraId="2ABFFE5F" w14:textId="53FE61EE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       В этом учебном году   активизировалась работа ДОО «ЛПФ». Организация работает по пяти направлениям: «Учёба», «Спорт», «Мы вместе», «Новые имена», «Наш дом Россия».  Плодотворно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проводит свою работу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школьная волонтёрская группа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«Эврика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».    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Активно работает культурно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Досуговый Центр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(КДЦ), который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назван «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Союзом - окрыленных». В сравнении с прошлым годом количество подготовленных и проведённых мероприятий составляет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28E5409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2013-2014 уч.год. – 56 КТД, мероприятий и игровых проектов.</w:t>
      </w:r>
    </w:p>
    <w:p w14:paraId="493AA8B9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2014-2015 уч.год – 58 мероприятий.</w:t>
      </w:r>
    </w:p>
    <w:p w14:paraId="6A6797AC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2015 – 2016 уч.год – 61 мероприятие</w:t>
      </w:r>
    </w:p>
    <w:p w14:paraId="233292DA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Наиболее приоритетными направлениями школы являются:</w:t>
      </w:r>
    </w:p>
    <w:p w14:paraId="66388837" w14:textId="77777777" w:rsidR="00331ECE" w:rsidRPr="007544FC" w:rsidRDefault="00331ECE" w:rsidP="00152D9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 патриотическое;</w:t>
      </w:r>
    </w:p>
    <w:p w14:paraId="21CE89B6" w14:textId="77777777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В школе работает Комната Боевой и Трудовой Славы.   Работа проводилась по разработанной программе «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Патриот»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( 2010-2016 г)    Это тематические лекции, выставки, экскурсии, встречи с ветеранами ВОВ, пед. труда, презентации, «Уроки мужества» и мн.др.</w:t>
      </w:r>
    </w:p>
    <w:p w14:paraId="0B85DBE5" w14:textId="5CB907B8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       Материал Комнаты Боевой и трудовой славы используется при подготовке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к литературно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- музыкальных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композиций; тематических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классных часов; совместных мероприятий с сельской библиотекой и ДК, для участия в конкурсах, при составлении презентаций и т.д.  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Принимаем активное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муниципальных и региональных конкурсах. В настоящее время продолжается работа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над накоплением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размещению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материала виртуального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музея школы. Программа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«Патриот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реализована на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98%</w:t>
      </w:r>
    </w:p>
    <w:p w14:paraId="29518C53" w14:textId="1BA5AB59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 Продуктом реализации программы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является сайт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Комнаты боевой и трудовой славы, пополнен фонд музейной комнаты на 14 экспонатов.</w:t>
      </w:r>
    </w:p>
    <w:p w14:paraId="38812578" w14:textId="6DFDF431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Приняли активное участие в муниципальных и региональных конкурсах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(см.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 таблица мониторинга участия музейной комнаты в конкурсах)</w:t>
      </w:r>
    </w:p>
    <w:tbl>
      <w:tblPr>
        <w:tblStyle w:val="31"/>
        <w:tblW w:w="9371" w:type="dxa"/>
        <w:tblLayout w:type="fixed"/>
        <w:tblLook w:val="04A0" w:firstRow="1" w:lastRow="0" w:firstColumn="1" w:lastColumn="0" w:noHBand="0" w:noVBand="1"/>
      </w:tblPr>
      <w:tblGrid>
        <w:gridCol w:w="1575"/>
        <w:gridCol w:w="1701"/>
        <w:gridCol w:w="1842"/>
        <w:gridCol w:w="1701"/>
        <w:gridCol w:w="1418"/>
        <w:gridCol w:w="1134"/>
      </w:tblGrid>
      <w:tr w:rsidR="00331ECE" w:rsidRPr="007544FC" w14:paraId="76D3F2C7" w14:textId="77777777" w:rsidTr="00991B0F">
        <w:tc>
          <w:tcPr>
            <w:tcW w:w="1575" w:type="dxa"/>
            <w:hideMark/>
          </w:tcPr>
          <w:p w14:paraId="4D8733DA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2014-2015г.</w:t>
            </w:r>
          </w:p>
        </w:tc>
        <w:tc>
          <w:tcPr>
            <w:tcW w:w="1701" w:type="dxa"/>
            <w:hideMark/>
          </w:tcPr>
          <w:p w14:paraId="56DD0211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2015-2016г.</w:t>
            </w:r>
          </w:p>
        </w:tc>
        <w:tc>
          <w:tcPr>
            <w:tcW w:w="1842" w:type="dxa"/>
            <w:hideMark/>
          </w:tcPr>
          <w:p w14:paraId="77A53823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2014-2015 г.</w:t>
            </w:r>
          </w:p>
        </w:tc>
        <w:tc>
          <w:tcPr>
            <w:tcW w:w="1701" w:type="dxa"/>
            <w:hideMark/>
          </w:tcPr>
          <w:p w14:paraId="1867A17C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2015-2016г</w:t>
            </w:r>
          </w:p>
        </w:tc>
        <w:tc>
          <w:tcPr>
            <w:tcW w:w="1418" w:type="dxa"/>
            <w:hideMark/>
          </w:tcPr>
          <w:p w14:paraId="5AAAD4CF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2014-2015 г.</w:t>
            </w:r>
          </w:p>
        </w:tc>
        <w:tc>
          <w:tcPr>
            <w:tcW w:w="1134" w:type="dxa"/>
            <w:hideMark/>
          </w:tcPr>
          <w:p w14:paraId="66B2DCF8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2015-2016г</w:t>
            </w:r>
          </w:p>
        </w:tc>
      </w:tr>
      <w:tr w:rsidR="00331ECE" w:rsidRPr="007544FC" w14:paraId="4009F007" w14:textId="77777777" w:rsidTr="00991B0F">
        <w:tc>
          <w:tcPr>
            <w:tcW w:w="1575" w:type="dxa"/>
            <w:hideMark/>
          </w:tcPr>
          <w:p w14:paraId="3C15B095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</w:t>
            </w:r>
          </w:p>
          <w:p w14:paraId="27241A60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ветеранами – 8</w:t>
            </w:r>
          </w:p>
          <w:p w14:paraId="2F148AF9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экскурсий – 17  кл. час – 22</w:t>
            </w:r>
          </w:p>
          <w:p w14:paraId="422451D7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 лекций - 24</w:t>
            </w:r>
          </w:p>
        </w:tc>
        <w:tc>
          <w:tcPr>
            <w:tcW w:w="1701" w:type="dxa"/>
            <w:hideMark/>
          </w:tcPr>
          <w:p w14:paraId="066487B7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</w:t>
            </w:r>
          </w:p>
          <w:p w14:paraId="59B72C74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ветеранами, тружениками тыла –31</w:t>
            </w:r>
          </w:p>
          <w:p w14:paraId="63314816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 экскурсий – 27</w:t>
            </w:r>
          </w:p>
          <w:p w14:paraId="74A76E0C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 кл. час – 32</w:t>
            </w:r>
          </w:p>
          <w:p w14:paraId="5635BE71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 лекций - 35</w:t>
            </w:r>
          </w:p>
        </w:tc>
        <w:tc>
          <w:tcPr>
            <w:tcW w:w="1842" w:type="dxa"/>
            <w:hideMark/>
          </w:tcPr>
          <w:p w14:paraId="66D7C718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 Совет – 8</w:t>
            </w:r>
          </w:p>
          <w:p w14:paraId="7EFDDFF2" w14:textId="596322A1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Лект. группа- 12 Привлеченные: </w:t>
            </w:r>
            <w:r w:rsidR="002466FB"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(28</w:t>
            </w: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чел.)</w:t>
            </w:r>
          </w:p>
          <w:p w14:paraId="6C854D42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0F1D10A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Совет – 8</w:t>
            </w:r>
          </w:p>
          <w:p w14:paraId="67ED5468" w14:textId="349369A9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Лект. группа- 12 Привлеченные: </w:t>
            </w:r>
            <w:r w:rsidR="002466FB"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(32</w:t>
            </w: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чел.)</w:t>
            </w:r>
          </w:p>
          <w:p w14:paraId="16CC0994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C98268B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</w:t>
            </w: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– 4</w:t>
            </w:r>
          </w:p>
          <w:p w14:paraId="640B69AD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Региональные</w:t>
            </w: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-3</w:t>
            </w:r>
          </w:p>
        </w:tc>
        <w:tc>
          <w:tcPr>
            <w:tcW w:w="1134" w:type="dxa"/>
            <w:hideMark/>
          </w:tcPr>
          <w:p w14:paraId="24E2011E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</w:t>
            </w: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– 6</w:t>
            </w:r>
          </w:p>
          <w:p w14:paraId="0D51ABA0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Региональные</w:t>
            </w: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-3</w:t>
            </w:r>
          </w:p>
          <w:p w14:paraId="1131D6CB" w14:textId="77777777" w:rsidR="00331ECE" w:rsidRPr="007544FC" w:rsidRDefault="00331ECE" w:rsidP="00152D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  <w:r w:rsidRPr="007544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-1</w:t>
            </w:r>
          </w:p>
        </w:tc>
      </w:tr>
    </w:tbl>
    <w:p w14:paraId="584A24EB" w14:textId="127B7ECB" w:rsidR="00331ECE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 физическое (спортивное)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Школа работает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по программе «Здоровье» разработанной учителями физкультуры и ОБЖ    А.А.Кузнецовым, Л.Н. Морковкиной </w:t>
      </w:r>
      <w:r w:rsidR="002466FB" w:rsidRPr="007544FC">
        <w:rPr>
          <w:rFonts w:ascii="Times New Roman" w:hAnsi="Times New Roman" w:cs="Times New Roman"/>
          <w:sz w:val="24"/>
          <w:szCs w:val="24"/>
          <w:lang w:eastAsia="ru-RU"/>
        </w:rPr>
        <w:t>(программа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рассчитана на 3 года). В рамках этой программы проходят оздоровительные мероприятия с целью   укрепления и сохранения здоровья, развития здоровых навыков жизни. Ведётся мониторинг здоровья.</w:t>
      </w:r>
    </w:p>
    <w:p w14:paraId="2781591E" w14:textId="77777777" w:rsidR="007040C0" w:rsidRPr="007544FC" w:rsidRDefault="007040C0" w:rsidP="00152D9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8449D08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 Аналитическое и прогностическое обоснование</w:t>
      </w:r>
    </w:p>
    <w:p w14:paraId="6B48FA2B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 развития</w:t>
      </w:r>
    </w:p>
    <w:p w14:paraId="69B241A6" w14:textId="2813B66B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развития школы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соответствует приоритетным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развития образовательной системы образования Россий</w:t>
      </w:r>
      <w:r w:rsidR="00726E78" w:rsidRPr="007544FC">
        <w:rPr>
          <w:rFonts w:ascii="Times New Roman" w:hAnsi="Times New Roman" w:cs="Times New Roman"/>
          <w:sz w:val="24"/>
          <w:szCs w:val="24"/>
          <w:lang w:eastAsia="ru-RU"/>
        </w:rPr>
        <w:t>ской Федерации на период до 2020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года.   Аналитическое обоснование Программы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развития школы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основывается на результатах изучения исходного состояния образовательной системы школы,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осуществлялся нами на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основе внутренней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(ученики, родители, педагоги школы) и внешней профессиональной экспертизы.</w:t>
      </w:r>
    </w:p>
    <w:p w14:paraId="768D6B39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Анализ состояния внутренней и внешней среды школы позволил определить ее основные</w:t>
      </w:r>
      <w:r w:rsidR="00726E78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конкурентные преимущества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A57557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Достаточно высокий авторитет школы в окружающем социуме;</w:t>
      </w:r>
    </w:p>
    <w:p w14:paraId="737624C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Квалифицированный педагогический коллектив, мотивированный на достижение высоких результатов обучения и воспитания;</w:t>
      </w:r>
    </w:p>
    <w:p w14:paraId="166D8D69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Использование в образовательном процессе современных образовательных технологий, позволяющих обеспечить достойное образование и воспитание;</w:t>
      </w:r>
    </w:p>
    <w:p w14:paraId="03D6A1BB" w14:textId="0C801E00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Наличие органов государственно-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общественное управления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, достаточно развитая система ученического самоуправления;</w:t>
      </w:r>
    </w:p>
    <w:p w14:paraId="5C073955" w14:textId="1AE0656D" w:rsidR="004609FB" w:rsidRPr="007544FC" w:rsidRDefault="00726E78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Сотрудничество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с различными организациями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C2F46C6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Вместе с тем были выявлены ряд проблем, породивших следующие 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противоречия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CBAEC0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Необходимостью совершенствования содержания образования и недостаточностью ресурсов по внедрению инновационных технологий;</w:t>
      </w:r>
    </w:p>
    <w:p w14:paraId="09FE8B90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Необходимостью повышения эффективности управления и недостаточностью нормативно-правового обеспечения совершенствования экономических механизмов;</w:t>
      </w:r>
    </w:p>
    <w:p w14:paraId="053CC8D1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Информационной насыщенностью образовательной среды и недостаточной подготовленностью педагогических кадров к работе в данных условиях;</w:t>
      </w:r>
    </w:p>
    <w:p w14:paraId="07F0A191" w14:textId="63EBB9FC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Необходимостью повышения творческого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потенциала педагогов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и слабой мотивацией учительского труда и др.</w:t>
      </w:r>
    </w:p>
    <w:p w14:paraId="3572EE86" w14:textId="5AC866B9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Конкурентные преимущества, необходимость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решение целей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и задач, стоящих перед современной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школой активизируют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потребность в разработке Программы развития школы.</w:t>
      </w:r>
    </w:p>
    <w:p w14:paraId="15356306" w14:textId="51F8C88B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состояния материальной и технической базы школы и все вышеизложенное позволяет сделать вывод о том, что школа имеет хорошие предпосылки создания социально-культурных и педагогических условий для развития и самореализации учащихся на качественно новом уровне. Также одной из главных задач перед школой стоит сохранение здоровья детей, создание школы – «Школы здоровья».   Учитывая все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большую востребованность применения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и использования ИКТ как в учебном процессе, так и в работе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администрации, одной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из основных задач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развития школы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становится</w:t>
      </w:r>
      <w:r w:rsidR="008D623E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участие педагогов школы в развитии системы дистанционного обучения. Реализация Программы развития «Школа для всех и для каждого» позволит повысить качество и доступность образования, изменить воспитательную среду, создать условия для поддержки и развития творческих способностей, как школьников, так и учителей.</w:t>
      </w:r>
    </w:p>
    <w:p w14:paraId="3C249693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2B1647C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IV. Основная идея, цель и задачи Программы развития</w:t>
      </w:r>
    </w:p>
    <w:p w14:paraId="4A68D624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Основная идея программы развития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– обновление Школы, всех сторон её жизнедеятельности, ориентация на будущее с учетом достижений прошлого.</w:t>
      </w:r>
    </w:p>
    <w:p w14:paraId="32EC0EE7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Цель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– создание условий для развития школы как открытой инновационной образовательной системы, обладающей высокой конкурентоспособностью, способствующей формированию современных компетенций, обеспечивающей качественное и доступное образование.</w:t>
      </w:r>
    </w:p>
    <w:p w14:paraId="25047602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Задачи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72FE62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1.Обновление содержания и технологий обучения в условиях внедрения ФГОС нового поколения</w:t>
      </w:r>
    </w:p>
    <w:p w14:paraId="439CF4DB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Обеспечение доступа к получению образования детей-инвалидов.</w:t>
      </w:r>
    </w:p>
    <w:p w14:paraId="776A401C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3.Повышение эффективности использования современных образовательных технологий в образовательном процессе, в том числе информационно-коммуникационных.</w:t>
      </w:r>
    </w:p>
    <w:p w14:paraId="422A681C" w14:textId="3624130B" w:rsidR="004609FB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Создание общей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среды для проявления, поддержки и развития творческих способностей каждого ребенка.</w:t>
      </w:r>
    </w:p>
    <w:p w14:paraId="6FE8D069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Формирование творчески работающего педагогического коллектива.</w:t>
      </w:r>
    </w:p>
    <w:p w14:paraId="51904EF8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5.Сохранение и укрепление здоровья всех участников образовательного процесса.</w:t>
      </w:r>
    </w:p>
    <w:p w14:paraId="28325FA1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Усиление воспитательного потенциала школы через совершенствование методов и форм воспитательной работы.</w:t>
      </w:r>
    </w:p>
    <w:p w14:paraId="2F8B6DAB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Расширение государственно — общественной системы управления школой.</w:t>
      </w:r>
    </w:p>
    <w:p w14:paraId="12FB0C38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Развитие и совершенствование инфраструктуры школы.</w:t>
      </w:r>
    </w:p>
    <w:p w14:paraId="441084AE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развития</w:t>
      </w:r>
    </w:p>
    <w:p w14:paraId="48BED3D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— Переход на новые образовательные стандарты;</w:t>
      </w:r>
    </w:p>
    <w:p w14:paraId="5BD29828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— Развитие системы поддержки талантливых детей;</w:t>
      </w:r>
    </w:p>
    <w:p w14:paraId="39240C53" w14:textId="6831CB13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— Совершенствование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учительского корпуса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6F9A52B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— Изменение школьной инфраструктуры;</w:t>
      </w:r>
    </w:p>
    <w:p w14:paraId="2242345F" w14:textId="4F6AC7B7" w:rsidR="004609FB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— Сохранение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и укрепление здоровья школьников;</w:t>
      </w:r>
    </w:p>
    <w:p w14:paraId="60DFDA81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— Расширение самостоятельности школ;</w:t>
      </w:r>
    </w:p>
    <w:p w14:paraId="06CE7756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— Информатизация школы.</w:t>
      </w:r>
    </w:p>
    <w:p w14:paraId="39C4C402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CA0492F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Концепция развития</w:t>
      </w:r>
    </w:p>
    <w:p w14:paraId="3C245C5A" w14:textId="413A02D4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отражает новый этап в развитии школы. Традиционная школа должна становится образовательным учреждением нового типа – вариативная, открытая,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устраняющая 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«одинаковость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» образования, и то же время, обеспечивающая освоение обучающимися общекультурного образовательного ядра, организующая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обучение с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учетом задатков, склонностей, способностей и интересов детей, достигнутого ими уровня развития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и обученности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.  Школа ориентируется, с одной стороны, на учебные возможности обучающихся, их жизненные планы и родительские ожидания, а с другой стороны – на требования федеральных образовательных стандартов.</w:t>
      </w:r>
    </w:p>
    <w:p w14:paraId="59F7BF16" w14:textId="0BEBF519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существует острая потребность в таких образовательных учреждениях, которые способны бережно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хранить нравственные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ценности, выращивать в своих воспитанниках высокие духовные потребности. Вместе с тем общество нуждается в школе, которая может подготовить российского делового человека-умельца, отличающегося творчеством и предприимчивостью, который обладает крепкой духовной и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физической силой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, ответственностью за себя, за страну.</w:t>
      </w:r>
    </w:p>
    <w:p w14:paraId="106A9965" w14:textId="4C246E0C" w:rsidR="004609FB" w:rsidRPr="007544FC" w:rsidRDefault="00331EC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Миссия школы: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создание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 для получения школьниками доступного и качественного образования, позволяющего успешно жить в быстро меняющемся мире,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посредством индивидуализации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процесса и внедрение новых образовательных технологий.</w:t>
      </w:r>
    </w:p>
    <w:p w14:paraId="648B6878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ценности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333A6F3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— жизнь и здоровье всех субъектов образовательного процесса;</w:t>
      </w:r>
    </w:p>
    <w:p w14:paraId="7F988C91" w14:textId="681F7275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— индивидуальность,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уникальность 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самобытность всех субъектов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образовательного процесса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A55A42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— школьный коллектив — команда единомышленников, стремящаяся к достижению успеха каждого члена коллектива в целом;</w:t>
      </w:r>
    </w:p>
    <w:p w14:paraId="6286D085" w14:textId="7F4A8976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— совместная деятельность педагогов, социальных партнеров и родителей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по обучению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и воспитанию детей.</w:t>
      </w:r>
    </w:p>
    <w:p w14:paraId="68FA572E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Принципы: 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научности, целостности, саморазвития, преемственности, культуросообразности, коммуникативности, природосообразности, единоначалия и демократичности, вариативности.</w:t>
      </w:r>
    </w:p>
    <w:p w14:paraId="66EF69E2" w14:textId="378EA7FA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Методологической основой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разработки Программы является теория социально-педагогического проектирования основных направлений развития школы, которая позволяет рассматривать школу как субъект своего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развития, целостный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организм, развивающийся во взаимодействии с постоянно изменяющейся внутренней и внешней средой.</w:t>
      </w:r>
    </w:p>
    <w:p w14:paraId="09BDEBB5" w14:textId="01CB92F5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В качестве 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научно-методических оснований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 разработки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Программы выступают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основополагающие идеи: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философии образования, личностно-деятельностного подхода, педагогической инноватики в психолого-педагогической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науке, концепции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развития творческой и социальной одаренности личности.</w:t>
      </w:r>
    </w:p>
    <w:p w14:paraId="560821BF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Модель выпускника.</w:t>
      </w:r>
    </w:p>
    <w:p w14:paraId="11036F8F" w14:textId="79D1699D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Выпускник школы представляется конкурентно способным человеком, который может адаптироваться к быстро меняющимся условиям в окружающей его среде. При этом для него значимы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общечеловеческие ценности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, такие как доброта, гуманизм, справедливость, сострадание по отношению к ближним. Присущий выпускнику школы 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социальный оптимизм,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базируется на универсальной школьной подготовке, хорошо развитых коммуникативных качествах и стремлении к непрерывному самосовершенствованию. Представления о выпускнике определяют необходимость такого построения образовательного процесса, при котором учащиеся чувствуют себя уверенными в собственных силах и ориентируются на различные достижения. При этом знания, умения и навыки учеников сопоставляются как с уровнем обязательных требований, так и с уровнем их предыдущих учебных результатов.</w:t>
      </w:r>
    </w:p>
    <w:p w14:paraId="4BDB8C40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Основу модели выпускника составляют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0A0622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гражданские качества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— знание своих прав и обязанностей; долг и ответственность перед семьей и школой; любовь к родному краю, Родине; активная гражданская позиция;</w:t>
      </w:r>
    </w:p>
    <w:p w14:paraId="63E1F8AF" w14:textId="772AED4D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нравственные качества 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— воспитание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национального самосознания; гуманизм; толерантность, самоуважение, уважение к старшим, порядочность, способность к самосовершенствованию;</w:t>
      </w:r>
    </w:p>
    <w:p w14:paraId="6F0E4A3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интеллектуальные качеств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а — эрудированность; умение применять знания в жизни, владение новыми информационными технологиями, творческий подход к делу,</w:t>
      </w:r>
    </w:p>
    <w:p w14:paraId="1241BE08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самокритичность, критичность мышления, любознательность, способность к самообразованию;</w:t>
      </w:r>
    </w:p>
    <w:p w14:paraId="7F23E63C" w14:textId="7586823C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общая культура — 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нормами морали и культурного поведения, знание общечеловеческих ценностей, культура общения, культура умственного труда, формирование ответственности за свое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здоровье, привычки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и потребности к занятию спортом и ведению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ЗОЖ, сознание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общественного долга.</w:t>
      </w:r>
    </w:p>
    <w:p w14:paraId="1F4487E1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31D94C9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 Стратегия и тактика развития школы.</w:t>
      </w:r>
    </w:p>
    <w:p w14:paraId="40E1B8E3" w14:textId="451B2ECA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Стратегия развития школы определена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в проектах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, тактика развития представлена в конкретных мероприятиях.</w:t>
      </w:r>
    </w:p>
    <w:p w14:paraId="2E7EBC73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Этапы реализации Программы развития:</w:t>
      </w:r>
    </w:p>
    <w:p w14:paraId="4F105567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этап: планово-прогностический</w:t>
      </w:r>
      <w:r w:rsidR="008D623E" w:rsidRPr="007544FC">
        <w:rPr>
          <w:rFonts w:ascii="Times New Roman" w:hAnsi="Times New Roman" w:cs="Times New Roman"/>
          <w:sz w:val="24"/>
          <w:szCs w:val="24"/>
          <w:lang w:eastAsia="ru-RU"/>
        </w:rPr>
        <w:t> (январь 2016 – январь 2017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гг.) – планируется исследование состояние проблем школы, связанных с реализацией Программы, введение  продуктивных технологий, с целью реализации культурологического, антропологического и системного подходов,  создание предпосылок, способствующих развитию инновационной деятельности, систематизация эмпирического материала, разработка   образовательных проектов, обобщение  результатов 1 этапа реализации Программы,  внесение корректив, публикация статей, докладов.</w:t>
      </w:r>
    </w:p>
    <w:p w14:paraId="40A93127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 этап: практический, основной</w:t>
      </w:r>
      <w:r w:rsidR="008D623E" w:rsidRPr="007544FC">
        <w:rPr>
          <w:rFonts w:ascii="Times New Roman" w:hAnsi="Times New Roman" w:cs="Times New Roman"/>
          <w:sz w:val="24"/>
          <w:szCs w:val="24"/>
          <w:lang w:eastAsia="ru-RU"/>
        </w:rPr>
        <w:t> (январь 2017- январь 2019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гг.) – планируется корректировка программы развития школы, выявление новых путей и механизмов ее реализации, разработка инновационных образовательных программ, их апробация, повышение квалификации педагогов, проведение локальных экспериментальных исследований по изучению эффективности использования современных технологий обучения, обобщение результатов 2 этапа реализации  Программы внесение корректив публикация статей, докладов, выступление на конференциях.</w:t>
      </w:r>
    </w:p>
    <w:p w14:paraId="35CF6BC0" w14:textId="049B6969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3 этап: итоговый</w:t>
      </w:r>
      <w:r w:rsidR="008D623E" w:rsidRPr="007544FC">
        <w:rPr>
          <w:rFonts w:ascii="Times New Roman" w:hAnsi="Times New Roman" w:cs="Times New Roman"/>
          <w:sz w:val="24"/>
          <w:szCs w:val="24"/>
          <w:lang w:eastAsia="ru-RU"/>
        </w:rPr>
        <w:t> (январь 2019 – декабрь 2020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гг.) – планируется работа </w:t>
      </w:r>
      <w:r w:rsidR="00331ECE" w:rsidRPr="007544FC">
        <w:rPr>
          <w:rFonts w:ascii="Times New Roman" w:hAnsi="Times New Roman" w:cs="Times New Roman"/>
          <w:sz w:val="24"/>
          <w:szCs w:val="24"/>
          <w:lang w:eastAsia="ru-RU"/>
        </w:rPr>
        <w:t>по расширению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дополнительного образования обучению по индивидуальным учебным планам по формированию банка эмпирических данных, систематизации и обобщения полученных результатов, подготовка их к публикации, определение дальнейших перспектив развития школы, внедрению педагогического опыта по реализации инновационных образовательных программ. Обобщение результатов 3 этапа реализации Программы и их дальнейшее внедрение. Проведение мониторинга качества выполнения Программы. Публикация Публичного Отчета о реализации Программы. Фиксация созданных прецедентов образовательной практики и их закрепление в локальных нормативных актах школы.</w:t>
      </w:r>
    </w:p>
    <w:p w14:paraId="716582A2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 «Обновление содержания и технологий образования»</w:t>
      </w:r>
    </w:p>
    <w:p w14:paraId="5E51718B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обновление образовательных стандартов, изменение содержания и технологий обучения.</w:t>
      </w:r>
    </w:p>
    <w:p w14:paraId="757DC286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14:paraId="749C977F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разработка содержания образовательных областей, предметов, знаний в контексте реализации основных принципов развивающего обучения;</w:t>
      </w:r>
    </w:p>
    <w:p w14:paraId="366CD70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разработка учебно-методических комплексов с учетом индивидуальных особенностей школьников всех ступеней обучения;</w:t>
      </w:r>
    </w:p>
    <w:p w14:paraId="0882E791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формирование системы мониторинга образовательного процесса и жизнедеятельности школы;</w:t>
      </w:r>
    </w:p>
    <w:p w14:paraId="20FA50F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развитие навыков сотрудничества, проектной и творческой деятельности;</w:t>
      </w:r>
    </w:p>
    <w:p w14:paraId="3E01ACF0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оптимизация учебной нагрузки путем сокращения нынешнего содержания образования на одну пятую за счет устранения избыточной учебной информации;</w:t>
      </w:r>
    </w:p>
    <w:p w14:paraId="61544169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целостной системы знаний по образовательным областям, усиление метапредметных связей между образовательными областями;</w:t>
      </w:r>
    </w:p>
    <w:p w14:paraId="785E4B42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усиление практической направленности образования;</w:t>
      </w:r>
    </w:p>
    <w:p w14:paraId="547A1551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осуществление профильного обучения, в том числе и путем организации занятий по индивидуальным учебным планам;</w:t>
      </w:r>
    </w:p>
    <w:p w14:paraId="6A90A57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обновление системы оценки на всех ступенях образования.</w:t>
      </w:r>
    </w:p>
    <w:p w14:paraId="4A285BF6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95CB9C6" w14:textId="4F3C13EA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Мероприятия по </w:t>
      </w:r>
      <w:r w:rsidR="00331ECE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реализации проекта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54F866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042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795"/>
        <w:gridCol w:w="2340"/>
        <w:gridCol w:w="1560"/>
        <w:gridCol w:w="1837"/>
      </w:tblGrid>
      <w:tr w:rsidR="004609FB" w:rsidRPr="007544FC" w14:paraId="2B0CA985" w14:textId="77777777" w:rsidTr="00567B9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E3A3A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0980F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A5CBB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4FD9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01D9C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609FB" w:rsidRPr="007544FC" w14:paraId="5C57978F" w14:textId="77777777" w:rsidTr="00567B9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0215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AFDA4" w14:textId="3092A600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накопленного педагогического опыта в контексте заявленных преобразований и организация необходимой </w:t>
            </w:r>
            <w:r w:rsidR="00544209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012E8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 ШМО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3DD5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F583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защит представленного опыта</w:t>
            </w:r>
          </w:p>
        </w:tc>
      </w:tr>
      <w:tr w:rsidR="004609FB" w:rsidRPr="007544FC" w14:paraId="0BC701ED" w14:textId="77777777" w:rsidTr="00567B9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E2C8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DF203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учебно-методических комплексов с учетом особенностей индивидуального обучения на старшей ступени обучения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E4C543" w14:textId="77777777" w:rsidR="004609FB" w:rsidRPr="007544FC" w:rsidRDefault="008D623E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777073E7" w14:textId="13044084" w:rsidR="004609FB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1B5995" w14:textId="77777777" w:rsidR="004609FB" w:rsidRPr="007544FC" w:rsidRDefault="008D623E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8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487BE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комплексы</w:t>
            </w:r>
          </w:p>
        </w:tc>
      </w:tr>
      <w:tr w:rsidR="004609FB" w:rsidRPr="007544FC" w14:paraId="5F249562" w14:textId="77777777" w:rsidTr="00567B9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197D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4C1763" w14:textId="12D85D2C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учебной нагрузки </w:t>
            </w:r>
            <w:r w:rsidR="00567B9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 с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целью ее оптимизации и подготовки рекомендаций по преодолению учебных перегрузок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29EEA2" w14:textId="3A39FFA0" w:rsidR="004609FB" w:rsidRPr="007544FC" w:rsidRDefault="008D623E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567B9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B48323" w14:textId="77777777" w:rsidR="004609FB" w:rsidRPr="007544FC" w:rsidRDefault="008D623E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797B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преодолению учебных перегрузок</w:t>
            </w:r>
          </w:p>
        </w:tc>
      </w:tr>
      <w:tr w:rsidR="004609FB" w:rsidRPr="007544FC" w14:paraId="23DC0266" w14:textId="77777777" w:rsidTr="00567B9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3B02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08F8E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постоянно действующих семинаров для учителей по учебно-методическому сопровождению проектной деятельности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413C4A" w14:textId="2E39E778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567B9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D623E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67B9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ВР, руководитель МС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2A74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C8BBD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проектной культуры учителей</w:t>
            </w:r>
          </w:p>
        </w:tc>
      </w:tr>
      <w:tr w:rsidR="004609FB" w:rsidRPr="007544FC" w14:paraId="6D37D297" w14:textId="77777777" w:rsidTr="00567B9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4D93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E353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опыта использования в преподавании различных предметов материалов из Интернет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EBC909" w14:textId="4D6FFAF7" w:rsidR="004609FB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УР, ВР, руководитель МС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8C1A2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D38F9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учителей, повышение мотивации учебной деятельности учащихся</w:t>
            </w:r>
          </w:p>
        </w:tc>
      </w:tr>
      <w:tr w:rsidR="004609FB" w:rsidRPr="007544FC" w14:paraId="4B269EE7" w14:textId="77777777" w:rsidTr="00567B9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96E30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90DDF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проблемы мотивации учебной деятельности учащихся школы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9FEC5A" w14:textId="64D58B48" w:rsidR="004609FB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УР, ВР, руководитель МС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B0533" w14:textId="77777777" w:rsidR="004609FB" w:rsidRPr="007544FC" w:rsidRDefault="008D623E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8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433A7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соответствующих методических рекомендаций</w:t>
            </w:r>
          </w:p>
        </w:tc>
      </w:tr>
      <w:tr w:rsidR="004609FB" w:rsidRPr="007544FC" w14:paraId="30C68CF3" w14:textId="77777777" w:rsidTr="00567B9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ADC3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CDCFD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курсов, поддерживающих проектную и исследовательскую деятельность учащихся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AC347E" w14:textId="7F04CE21" w:rsidR="004609FB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УР, ВР, руководитель МС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668C22" w14:textId="77777777" w:rsidR="004609FB" w:rsidRPr="007544FC" w:rsidRDefault="008D623E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14:paraId="3C1ABD5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E3C9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 школьников исследовательской компетентности</w:t>
            </w:r>
          </w:p>
        </w:tc>
      </w:tr>
      <w:tr w:rsidR="004609FB" w:rsidRPr="007544FC" w14:paraId="0D42D0BC" w14:textId="77777777" w:rsidTr="00567B9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1A0CE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F11A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системы индикаторов уровня обученности по различным предметам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06066C" w14:textId="14B9C208" w:rsidR="004609FB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УР, ВР, руководитель МС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311847" w14:textId="77777777" w:rsidR="004609FB" w:rsidRPr="007544FC" w:rsidRDefault="008D623E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8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7D3AB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системы мониторинга образовательного процесса</w:t>
            </w:r>
          </w:p>
        </w:tc>
      </w:tr>
      <w:tr w:rsidR="004609FB" w:rsidRPr="007544FC" w14:paraId="2732EA5C" w14:textId="77777777" w:rsidTr="00567B9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E63A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51258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библиотеки школы современной художественной и методической литературой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1A7B0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F59B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0CF7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современных источников учебной информации на бумажных носителях</w:t>
            </w:r>
          </w:p>
        </w:tc>
      </w:tr>
      <w:tr w:rsidR="004609FB" w:rsidRPr="007544FC" w14:paraId="78F33D5D" w14:textId="77777777" w:rsidTr="00567B9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589C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92DC7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учебных кабинетов современными средствами обучения (компьютерные проекторы, интерактивные доски, музыкальные центры, копиры и т.п.)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20F79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 завхоз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C7D37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96EF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современных ТСО, повышение мотивации учебной деятельности школьников</w:t>
            </w:r>
          </w:p>
        </w:tc>
      </w:tr>
      <w:tr w:rsidR="004609FB" w:rsidRPr="007544FC" w14:paraId="797252A1" w14:textId="77777777" w:rsidTr="00567B9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6231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D824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учебных лабораторий по физике, химии и биологии, а также мастерских, спортивного зала современным оборудованием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7B8B8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 завхоз, учителя-предметники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37FB2" w14:textId="28FD4EA7" w:rsidR="004609FB" w:rsidRPr="007544FC" w:rsidRDefault="008D623E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</w:t>
            </w:r>
            <w:r w:rsidR="00567B9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8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6CA7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современных средств обучения, повышение мотивации учебной деятельности школьников</w:t>
            </w:r>
          </w:p>
        </w:tc>
      </w:tr>
      <w:tr w:rsidR="004609FB" w:rsidRPr="007544FC" w14:paraId="22BD0887" w14:textId="77777777" w:rsidTr="00567B9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D8E00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182C69" w14:textId="0E4FCA56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в практику работы педагогов различных предметов </w:t>
            </w:r>
            <w:r w:rsidR="00567B9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инновационных 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567B9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6CA23F" w14:textId="1CC70244" w:rsidR="004609FB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УР, ВР, руководитель МС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990628" w14:textId="77777777" w:rsidR="004609FB" w:rsidRPr="007544FC" w:rsidRDefault="008D623E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2017- 2020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8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8DFA0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компетентностного подхода к обучению.</w:t>
            </w:r>
          </w:p>
        </w:tc>
      </w:tr>
      <w:tr w:rsidR="004609FB" w:rsidRPr="007544FC" w14:paraId="31D5FF62" w14:textId="77777777" w:rsidTr="00567B9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FCE8C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BDE6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119A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10C5AB" w14:textId="77777777" w:rsidR="004609FB" w:rsidRPr="007544FC" w:rsidRDefault="008D623E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8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C3A5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спектра образовательных услуг школы</w:t>
            </w:r>
          </w:p>
        </w:tc>
      </w:tr>
      <w:tr w:rsidR="004609FB" w:rsidRPr="007544FC" w14:paraId="17799710" w14:textId="77777777" w:rsidTr="00567B9B">
        <w:tc>
          <w:tcPr>
            <w:tcW w:w="5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B310C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980C7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223D0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8BA6D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8D08A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92F55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DB0DA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A7B3F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AF944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7115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ФГОС нового поколения:</w:t>
            </w:r>
          </w:p>
          <w:p w14:paraId="1BC162B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курсовая подготовка педагогов ;</w:t>
            </w:r>
          </w:p>
          <w:p w14:paraId="64F4E92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внедрение психолого-педагогических диагностик, обеспечивающих реализацию новых стандартов;</w:t>
            </w:r>
          </w:p>
          <w:p w14:paraId="22A1AC3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экспериментальное использование спектра личностно ориентированных методик обучения;</w:t>
            </w:r>
          </w:p>
          <w:p w14:paraId="2F58065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проведение семинаров и заседаний МО учителей начальной школы по обсуждению опыта внедрения ФГОС</w:t>
            </w:r>
          </w:p>
        </w:tc>
        <w:tc>
          <w:tcPr>
            <w:tcW w:w="23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8A520" w14:textId="6EB63191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67B9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иректор школы, заместитель по УР </w:t>
            </w:r>
          </w:p>
          <w:p w14:paraId="03E3B53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AAFE1" w14:textId="77777777" w:rsidR="004609FB" w:rsidRPr="007544FC" w:rsidRDefault="008D623E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83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A227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доступности качественного начального образования</w:t>
            </w:r>
          </w:p>
        </w:tc>
      </w:tr>
    </w:tbl>
    <w:p w14:paraId="2EA4F424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936CCD1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 реализации проекта:</w:t>
      </w:r>
    </w:p>
    <w:p w14:paraId="165C2932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расширению спектра образовательных услуг, предоставляемых населению;</w:t>
      </w:r>
    </w:p>
    <w:p w14:paraId="68A530A3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индивидуализация образовательных услуг;</w:t>
      </w:r>
    </w:p>
    <w:p w14:paraId="2447D660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внедрению и реализации личностно ориентированного подхода к образовательной деятельности путем использования педагогами активных методик и современных образовательных технологий;</w:t>
      </w:r>
    </w:p>
    <w:p w14:paraId="72F7EFB2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наличие системы мониторинга и оценки образовательных достижений обучающихся.</w:t>
      </w:r>
    </w:p>
    <w:p w14:paraId="2CB3832A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DBBB3B4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«Надежды нашей школы»</w:t>
      </w:r>
    </w:p>
    <w:p w14:paraId="24E9EB3E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Создать систему работы по развитию интеллектуального потенциала, творческих способностей и личностных качеств одарённых детей, достичь высокого уровня знаний, умений, навыков, навыков самообразования и воспитания.</w:t>
      </w:r>
    </w:p>
    <w:p w14:paraId="3CF25DE6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3909191F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Изучить и адаптировать методику по выявлению одарённых детей в школе.</w:t>
      </w:r>
    </w:p>
    <w:p w14:paraId="2D158890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Повысить педагогическую культуру родителей в вопросах воспитания одарённого ребёнка.</w:t>
      </w:r>
    </w:p>
    <w:p w14:paraId="2E24CF09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самореализации одарённых детей.</w:t>
      </w:r>
    </w:p>
    <w:p w14:paraId="55275420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Разработать индивидуальные программы развития одарённых учащихся.</w:t>
      </w:r>
    </w:p>
    <w:p w14:paraId="60D330E1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Создать максимально благоприятные условия для интеллектуального, морального и физического развития детей.</w:t>
      </w:r>
    </w:p>
    <w:p w14:paraId="21071F1A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Разработать и внедрять прогрессивные технологии в работе с одарёнными учащимися.</w:t>
      </w:r>
    </w:p>
    <w:p w14:paraId="2940E97C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реализации программы: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7453"/>
      </w:tblGrid>
      <w:tr w:rsidR="007544FC" w:rsidRPr="007544FC" w14:paraId="78BA9BE8" w14:textId="77777777" w:rsidTr="004609FB">
        <w:tc>
          <w:tcPr>
            <w:tcW w:w="19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A070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B536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программы</w:t>
            </w:r>
          </w:p>
        </w:tc>
      </w:tr>
      <w:tr w:rsidR="007544FC" w:rsidRPr="007544FC" w14:paraId="532E1EE3" w14:textId="77777777" w:rsidTr="004609FB">
        <w:tc>
          <w:tcPr>
            <w:tcW w:w="19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FC1429" w14:textId="77777777" w:rsidR="004609FB" w:rsidRPr="007544FC" w:rsidRDefault="008D623E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  <w:r w:rsidR="004609FB"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76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9E2C8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базы, подзаконных актов.</w:t>
            </w:r>
          </w:p>
          <w:p w14:paraId="3D201E4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итогов деятельности педагогического коллектива, материально-технических условий по работе с одаренными учащимися.</w:t>
            </w:r>
          </w:p>
          <w:p w14:paraId="14354ED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городском туре предметных олимпиад.</w:t>
            </w:r>
          </w:p>
          <w:p w14:paraId="5C1EAD4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системы работы с одаренными учащимися.</w:t>
            </w:r>
          </w:p>
          <w:p w14:paraId="1FE968F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Программы по работе с одаренными детьми;</w:t>
            </w:r>
          </w:p>
          <w:p w14:paraId="586C70B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конкурсах, соревнованиях, проектных мероприятиях (городского, регионального и всероссийского уровней).</w:t>
            </w:r>
          </w:p>
        </w:tc>
      </w:tr>
      <w:tr w:rsidR="007544FC" w:rsidRPr="007544FC" w14:paraId="62DC89C2" w14:textId="77777777" w:rsidTr="004609FB">
        <w:tc>
          <w:tcPr>
            <w:tcW w:w="19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63B997" w14:textId="77777777" w:rsidR="004609FB" w:rsidRPr="007544FC" w:rsidRDefault="008D623E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="004609FB"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14:paraId="2BD3A88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6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F41DC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склонностей учащихся.</w:t>
            </w:r>
          </w:p>
          <w:p w14:paraId="3D26342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Научно-методический семинар для педагогов начальной школы «Исследовательская деятельность учащихся» (по плану семинара).</w:t>
            </w:r>
          </w:p>
          <w:p w14:paraId="7DAAA6A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конкурсах, соревнованиях, проектных мероприятиях (городского, регионального и всероссийского уровней).</w:t>
            </w:r>
          </w:p>
          <w:p w14:paraId="16C9797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методической библиотеки изданиями по работе с одаренными учащимися.</w:t>
            </w:r>
          </w:p>
          <w:p w14:paraId="4A45A7A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 спецкурсов, факультативов.</w:t>
            </w:r>
          </w:p>
          <w:p w14:paraId="6D3E120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основам научного исследования школьников.</w:t>
            </w:r>
          </w:p>
          <w:p w14:paraId="014583C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материально-технической базы (мультимедийные средства обучения).</w:t>
            </w:r>
          </w:p>
        </w:tc>
      </w:tr>
      <w:tr w:rsidR="007544FC" w:rsidRPr="007544FC" w14:paraId="74329558" w14:textId="77777777" w:rsidTr="004609FB">
        <w:tc>
          <w:tcPr>
            <w:tcW w:w="19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9DC0FA" w14:textId="77777777" w:rsidR="004609FB" w:rsidRPr="007544FC" w:rsidRDefault="008D623E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609FB"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14:paraId="5C01128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6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0D1D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склонностей учащихся.</w:t>
            </w:r>
          </w:p>
          <w:p w14:paraId="5BEEBDD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конкурсах, соревнованиях, проектных мероприятиях (городского, регионального и всероссийского уровней).</w:t>
            </w:r>
          </w:p>
          <w:p w14:paraId="70F56BF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методической библиотеки изданиями по работе с одаренными учащимися.</w:t>
            </w:r>
          </w:p>
          <w:p w14:paraId="123BEFE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 спецкурсов, элективных курсов.</w:t>
            </w:r>
          </w:p>
          <w:p w14:paraId="206F062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рекомендаций.</w:t>
            </w:r>
          </w:p>
          <w:p w14:paraId="5E4ABC9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материально-технической базы (мультимедийные средства обучения).</w:t>
            </w:r>
          </w:p>
        </w:tc>
      </w:tr>
    </w:tbl>
    <w:p w14:paraId="539847A7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14:paraId="1401C71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Ресурсная база реализации проекта</w:t>
      </w:r>
    </w:p>
    <w:p w14:paraId="233F3C4F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 Мотивационное обеспечение</w:t>
      </w:r>
    </w:p>
    <w:p w14:paraId="4BF967B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Мотивационная готовность родителей (анкетирование).</w:t>
      </w:r>
    </w:p>
    <w:p w14:paraId="3A0C6FC2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Система поощрительных мер для одаренных и способных учащихся:</w:t>
      </w:r>
    </w:p>
    <w:p w14:paraId="0A2839A0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–        постоянно стимулировать и мотивировать положительное отношение учащихся к саморазвитию и самореализации через работу в зоне ближайшего развития, создание ситуаций успеха, обеспечение психологического и физического здоровья школьников, гигиены труда;</w:t>
      </w:r>
    </w:p>
    <w:p w14:paraId="443761E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–        стимулировать мотивацию учения через удовлетворение потребностей школьников в общении и деловом сотрудничестве с учителями и учениками;</w:t>
      </w:r>
    </w:p>
    <w:p w14:paraId="1BB4A0C9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–        способствовать развитию творческого потенциала учащихся, сохранять их эмоциональное благополучие, веру в свои силы, дать толчок к саморазвитию и самореализации;</w:t>
      </w:r>
    </w:p>
    <w:p w14:paraId="7B88F0C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–        стимулировать любознательность, познавательные интересы и способности.</w:t>
      </w:r>
    </w:p>
    <w:p w14:paraId="4F89A6C8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Система стимулирования педагогических кадров, работающих в рамках проекта.</w:t>
      </w:r>
    </w:p>
    <w:p w14:paraId="6ED0322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2) Организационные условия</w:t>
      </w:r>
    </w:p>
    <w:p w14:paraId="4421DB4A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–        своевременная диагностика склонностей,</w:t>
      </w:r>
    </w:p>
    <w:p w14:paraId="61E671EF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–        адекватное содержание обучения,</w:t>
      </w:r>
    </w:p>
    <w:p w14:paraId="60ADC5AC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–        внедрение личностно-ориентированной и развивающей технологий,</w:t>
      </w:r>
    </w:p>
    <w:p w14:paraId="05854E40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–        психическое и педагогическое сопровождение учащегося,</w:t>
      </w:r>
    </w:p>
    <w:p w14:paraId="66179CE7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–        побудительно-интенсифицирующая деятельность учителя.</w:t>
      </w:r>
    </w:p>
    <w:p w14:paraId="32EB37D7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4C9F87E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3) Научно-методическое обеспечение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6529"/>
      </w:tblGrid>
      <w:tr w:rsidR="007544FC" w:rsidRPr="007544FC" w14:paraId="475104F9" w14:textId="77777777" w:rsidTr="004609FB">
        <w:tc>
          <w:tcPr>
            <w:tcW w:w="2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4EB4E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7E74B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7544FC" w:rsidRPr="007544FC" w14:paraId="3F1A09D0" w14:textId="77777777" w:rsidTr="004609FB">
        <w:tc>
          <w:tcPr>
            <w:tcW w:w="2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38928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</w:t>
            </w:r>
          </w:p>
        </w:tc>
        <w:tc>
          <w:tcPr>
            <w:tcW w:w="7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5A4F9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Нормативно-правовое обеспечение (локальные акты)</w:t>
            </w:r>
          </w:p>
          <w:p w14:paraId="1EAC01B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14:paraId="47CA834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Издание материалов, оформление сайта, иллюстрированных отчетов.</w:t>
            </w:r>
          </w:p>
        </w:tc>
      </w:tr>
      <w:tr w:rsidR="007544FC" w:rsidRPr="007544FC" w14:paraId="3E3B3917" w14:textId="77777777" w:rsidTr="004609FB">
        <w:tc>
          <w:tcPr>
            <w:tcW w:w="2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F7490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</w:t>
            </w:r>
          </w:p>
        </w:tc>
        <w:tc>
          <w:tcPr>
            <w:tcW w:w="7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A656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Создание целевой группы методического объединения по проблеме работы с одаренными и способными детьми.  Повышение квалификации педагогов через систему школьных тематических семинаров.</w:t>
            </w:r>
          </w:p>
          <w:p w14:paraId="72D190B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Изучение обобщения опыта работы педагогов.</w:t>
            </w:r>
          </w:p>
          <w:p w14:paraId="6CA9840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Мониторинг работы системы.</w:t>
            </w:r>
          </w:p>
        </w:tc>
      </w:tr>
      <w:tr w:rsidR="007544FC" w:rsidRPr="007544FC" w14:paraId="0D5F6FF9" w14:textId="77777777" w:rsidTr="004609FB">
        <w:tc>
          <w:tcPr>
            <w:tcW w:w="2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0A0FE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педагогических технологий</w:t>
            </w:r>
          </w:p>
        </w:tc>
        <w:tc>
          <w:tcPr>
            <w:tcW w:w="7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10137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Деятельностный подход (между обучением и развитием стоит деятельность)  на основе компетентностного обучения;</w:t>
            </w:r>
          </w:p>
          <w:p w14:paraId="55C879B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Формирование внутренней мотивации.</w:t>
            </w:r>
          </w:p>
          <w:p w14:paraId="06F1C4F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Организация образовательного процесса при «субъект – субъектных отношениях».</w:t>
            </w:r>
          </w:p>
          <w:p w14:paraId="041CD6C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Предоставление «веера выбора», что создает возможности каждому обучающемуся возможности для развития.</w:t>
            </w:r>
          </w:p>
          <w:p w14:paraId="61691F0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Рефлексия.</w:t>
            </w:r>
          </w:p>
          <w:p w14:paraId="18D773D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6.Возможность индивидуализации темпов прохождения образовательных программ, их обогащение и углубление.</w:t>
            </w:r>
          </w:p>
          <w:p w14:paraId="1C837FA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Соблюдение принципов – «право на ошибку», «ситуация успеха», и т.д., которые создают благоприятный морально-психологический климат.</w:t>
            </w:r>
          </w:p>
          <w:p w14:paraId="7BC427B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Интегративный подход.</w:t>
            </w:r>
          </w:p>
          <w:p w14:paraId="2F357F3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Различные формы интерактивного обучения.</w:t>
            </w:r>
          </w:p>
          <w:p w14:paraId="325E16B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Проектная деятельность.</w:t>
            </w:r>
          </w:p>
          <w:p w14:paraId="5E99DA4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Личностно-ориентированное обучение.</w:t>
            </w:r>
          </w:p>
          <w:p w14:paraId="4F58667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 Нестандартные уроки и мультимедийные уроки, уроки-презентации.</w:t>
            </w:r>
          </w:p>
        </w:tc>
      </w:tr>
    </w:tbl>
    <w:p w14:paraId="2157524A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4) Информационное обеспечение</w:t>
      </w:r>
    </w:p>
    <w:p w14:paraId="2DFCA884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–        создание банка данных одаренных детей образовательного учреждения;</w:t>
      </w:r>
    </w:p>
    <w:p w14:paraId="50D99C4E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–        информирование родителей учащихся о целях, задачах, содержании и планах;</w:t>
      </w:r>
    </w:p>
    <w:p w14:paraId="474E39B2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–        публикации в СМИ;</w:t>
      </w:r>
    </w:p>
    <w:p w14:paraId="1F0847F2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–        издание материалов, оформление сайта.</w:t>
      </w:r>
    </w:p>
    <w:p w14:paraId="1BBCC012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5) Материально-технические условия</w:t>
      </w:r>
    </w:p>
    <w:p w14:paraId="33212C03" w14:textId="5E987BE3" w:rsidR="004609FB" w:rsidRPr="007544FC" w:rsidRDefault="008D623E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–        ТСО –персональные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>, учебные фильмы, Интернет, мультимедийное оборудование.</w:t>
      </w:r>
    </w:p>
    <w:p w14:paraId="1AA22EC8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14:paraId="5AE97144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Формирование системы работы с одаренными учащимися.</w:t>
      </w:r>
    </w:p>
    <w:p w14:paraId="48AB29E6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Ежегодное участие большего количества учащихся в конкурсах, соревнованиях, проектных мероприятиях (городского, регионального и всероссийского уровней), в дистанционных олимпиадах.</w:t>
      </w:r>
    </w:p>
    <w:p w14:paraId="6973417B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Обеспечение преемственности в работе начальной и средней школы.</w:t>
      </w:r>
    </w:p>
    <w:p w14:paraId="05A3FF3A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Повышение квалификации педагогов.</w:t>
      </w:r>
    </w:p>
    <w:p w14:paraId="7F830AF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Создание материально-технической базы.</w:t>
      </w:r>
    </w:p>
    <w:p w14:paraId="6149919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Пролонгация опыта.</w:t>
      </w:r>
    </w:p>
    <w:p w14:paraId="5E62DCC4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1BC2AAA" w14:textId="11C80AE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</w:t>
      </w:r>
      <w:r w:rsidR="00567B9B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 «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Валеологизация пространства школы»</w:t>
      </w:r>
    </w:p>
    <w:p w14:paraId="7ABD7EF7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проекта: 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формирование творческой, стремящейся к сохранению физического, психического и нравственного здоровья личности учащегося.</w:t>
      </w:r>
    </w:p>
    <w:p w14:paraId="52BCC74F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14:paraId="2F370C06" w14:textId="1CEC798E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="00567B9B" w:rsidRPr="007544FC">
        <w:rPr>
          <w:rFonts w:ascii="Times New Roman" w:hAnsi="Times New Roman" w:cs="Times New Roman"/>
          <w:sz w:val="24"/>
          <w:szCs w:val="24"/>
          <w:lang w:eastAsia="ru-RU"/>
        </w:rPr>
        <w:t>пропаганда здорового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образа жизни;</w:t>
      </w:r>
    </w:p>
    <w:p w14:paraId="6DD5125A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— внедрение современных методов мониторинга здоровья;</w:t>
      </w:r>
    </w:p>
    <w:p w14:paraId="222DEE2C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— разработка системы мер, уменьшающих риск возникновения заболеваний и повреждений;</w:t>
      </w:r>
    </w:p>
    <w:p w14:paraId="5716E1FA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— привитие обучающимся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обитания;</w:t>
      </w:r>
    </w:p>
    <w:p w14:paraId="23E8256A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       План мероприятий по реализации проекта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4901"/>
        <w:gridCol w:w="1415"/>
        <w:gridCol w:w="2356"/>
      </w:tblGrid>
      <w:tr w:rsidR="007544FC" w:rsidRPr="007544FC" w14:paraId="5DB78FCD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F0151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52AE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2BD82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1124A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544FC" w:rsidRPr="007544FC" w14:paraId="51B58719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149EB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1993E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банка данных о заболеваемости учеников. Анализ заболеваемости и их динамика.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4B819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B88AE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544FC" w:rsidRPr="007544FC" w14:paraId="37CAB20E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CB95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2F816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социологических карт по классам, составление списков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84C9E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42693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7544FC" w:rsidRPr="007544FC" w14:paraId="1863DE95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1D857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964A3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Поддерживание в школе надлежащих санитарно – гигиенических условий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B444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644A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7544FC" w:rsidRPr="007544FC" w14:paraId="18025885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ECAE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9AD26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учебных планов для учащихся с ограниченными возможностями, которые обучаются на дому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8705D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F736E9" w14:textId="1672476A" w:rsidR="004609FB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7544FC" w:rsidRPr="007544FC" w14:paraId="270B6F66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0AB1E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5868C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Диспансеризация учащихся школы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B85D0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D6B5D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544FC" w:rsidRPr="007544FC" w14:paraId="2D0656D8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BD51A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F1627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состояния здоровья школьников по итогам диспансеризации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5AFBB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788EAC" w14:textId="77777777" w:rsidR="004609FB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7544FC" w:rsidRPr="007544FC" w14:paraId="265E27FF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3E67C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1FDF7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приказов:</w:t>
            </w:r>
          </w:p>
          <w:p w14:paraId="41CC851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об охране жизни и здоровья школьников;</w:t>
            </w:r>
          </w:p>
          <w:p w14:paraId="5E1B7BC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 назначении лиц, ответственных за соблюдение правил техники безопасности, противопожарной безопасности и охраны труда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69789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44CC4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544FC" w:rsidRPr="007544FC" w14:paraId="3872EFBF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3137E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398F3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Рейды:</w:t>
            </w:r>
          </w:p>
          <w:p w14:paraId="573776E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по проверке внешнего вида обучающихся;</w:t>
            </w:r>
          </w:p>
          <w:p w14:paraId="05D9AB4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по выполнению школьниками режима дня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8B919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D1171" w14:textId="2BD71E33" w:rsidR="004609FB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социальный педагог</w:t>
            </w:r>
          </w:p>
        </w:tc>
      </w:tr>
      <w:tr w:rsidR="007544FC" w:rsidRPr="007544FC" w14:paraId="60939AC1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64481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2F05D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Регулярное проведение учебных тренировок на случай ЧС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0786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18CD9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 начальник штаба ГО школы</w:t>
            </w:r>
          </w:p>
        </w:tc>
      </w:tr>
      <w:tr w:rsidR="007544FC" w:rsidRPr="007544FC" w14:paraId="101F0EDA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4BED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A516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Приобретение мебели, наглядных пособий и ТСО для кабинетов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522D6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A4460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544FC" w:rsidRPr="007544FC" w14:paraId="163E828F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897D4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84D4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учебных кабинетов медицинскими аптечками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9B55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— сентябрь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EEA4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7544FC" w:rsidRPr="007544FC" w14:paraId="44A34755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23567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97EC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кабинета ОБЖ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281A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октября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757F58" w14:textId="1A89C49E" w:rsidR="004609FB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учитель ОБЖ</w:t>
            </w:r>
          </w:p>
        </w:tc>
      </w:tr>
      <w:tr w:rsidR="007544FC" w:rsidRPr="007544FC" w14:paraId="5E6EF985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F4651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6FBB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82BB6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— май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5CFD51" w14:textId="5CFBD9A9" w:rsidR="004609FB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544FC" w:rsidRPr="007544FC" w14:paraId="30023CEA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674F2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3DA2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физического воспитания школьников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E55F0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7BDE0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учитель физкультуры</w:t>
            </w:r>
          </w:p>
        </w:tc>
      </w:tr>
      <w:tr w:rsidR="007544FC" w:rsidRPr="007544FC" w14:paraId="0B9EA34F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7AC9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4A63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преподавания ОБЖ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9A73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916A0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544FC" w:rsidRPr="007544FC" w14:paraId="3248E760" w14:textId="77777777" w:rsidTr="004609FB">
        <w:tc>
          <w:tcPr>
            <w:tcW w:w="6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BC9B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A65E4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динамических пауз в начальной школе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B99B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C5E0A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учитель физкультуры</w:t>
            </w:r>
          </w:p>
        </w:tc>
      </w:tr>
    </w:tbl>
    <w:p w14:paraId="31E10CE4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Инструктивно – методическая работа с обучающимися, их родителями и учителями: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553"/>
        <w:gridCol w:w="1417"/>
        <w:gridCol w:w="2719"/>
      </w:tblGrid>
      <w:tr w:rsidR="007544FC" w:rsidRPr="007544FC" w14:paraId="1A588CEB" w14:textId="77777777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8577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FC1B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6D19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932E0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44FC" w:rsidRPr="007544FC" w14:paraId="1E88D1B3" w14:textId="77777777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2E1D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3E15F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 учащимися, мотивированными на успешное обучение пу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 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участия в олимпиадах, предметных неделях, различных конкурсах, с целью профилактики учебных перегрузок.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CCAE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606ED5" w14:textId="2D35D3A6" w:rsidR="004609FB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НОУ,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ШТГ</w:t>
            </w:r>
          </w:p>
        </w:tc>
      </w:tr>
      <w:tr w:rsidR="007544FC" w:rsidRPr="007544FC" w14:paraId="5EC74813" w14:textId="77777777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E17E3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3FB0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экологического кружка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B2A08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5291F" w14:textId="05053FF4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7544FC" w:rsidRPr="007544FC" w14:paraId="67BCFA10" w14:textId="77777777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24FB7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D0A42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к объемам домашних заданий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7544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A8D9EC" w14:textId="1F87E65D" w:rsidR="004609FB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567B9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</w:tr>
      <w:tr w:rsidR="007544FC" w:rsidRPr="007544FC" w14:paraId="40DBFF34" w14:textId="77777777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2350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8C84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классных часов и бесед, включающих инструктажи по правилам дорожного движения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8F06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AEB9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44FC" w:rsidRPr="007544FC" w14:paraId="4B5652E7" w14:textId="77777777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A4C73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B3BA76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04FCCF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637707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A1B9E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семинаров по нравственному воспитанию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2283B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AE433D" w14:textId="1A99D071" w:rsidR="00D40EC0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7544FC" w:rsidRPr="007544FC" w14:paraId="5D8554B3" w14:textId="77777777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7364B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AAB4F0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изучению правил дорожного движения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EC1EEB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6B255E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44FC" w:rsidRPr="007544FC" w14:paraId="1C446DC6" w14:textId="77777777" w:rsidTr="00D40EC0">
        <w:tc>
          <w:tcPr>
            <w:tcW w:w="641" w:type="dxa"/>
            <w:vMerge w:val="restar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F30CA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CFA673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31674B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месячников:</w:t>
            </w:r>
          </w:p>
          <w:p w14:paraId="3B544FBC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пожарной безопасности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83AE93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38" w:type="dxa"/>
            <w:vMerge w:val="restar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CCF79F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 начальник штаба ГО школы</w:t>
            </w:r>
          </w:p>
        </w:tc>
      </w:tr>
      <w:tr w:rsidR="007544FC" w:rsidRPr="007544FC" w14:paraId="7BBDEC1E" w14:textId="77777777" w:rsidTr="00D40EC0">
        <w:tc>
          <w:tcPr>
            <w:tcW w:w="0" w:type="auto"/>
            <w:vMerge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vAlign w:val="center"/>
            <w:hideMark/>
          </w:tcPr>
          <w:p w14:paraId="083404B3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A4EA3E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гражданской обороны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BB349A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vAlign w:val="center"/>
            <w:hideMark/>
          </w:tcPr>
          <w:p w14:paraId="53DDB6E2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FC" w:rsidRPr="007544FC" w14:paraId="2CE1BD93" w14:textId="77777777" w:rsidTr="00D40EC0">
        <w:tc>
          <w:tcPr>
            <w:tcW w:w="0" w:type="auto"/>
            <w:vMerge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vAlign w:val="center"/>
            <w:hideMark/>
          </w:tcPr>
          <w:p w14:paraId="401829F1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DE3E1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охраны труда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EC2D12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vAlign w:val="center"/>
            <w:hideMark/>
          </w:tcPr>
          <w:p w14:paraId="5C89C89B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FC" w:rsidRPr="007544FC" w14:paraId="7916B393" w14:textId="77777777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328405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FFA8EF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библиотеки методической литературы по проблеме здорового образа жизни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0088B3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декабря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93DDA" w14:textId="7F98106E" w:rsidR="00D40EC0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библиотекарь</w:t>
            </w:r>
          </w:p>
        </w:tc>
      </w:tr>
      <w:tr w:rsidR="007544FC" w:rsidRPr="007544FC" w14:paraId="0E1D704F" w14:textId="77777777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4175E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3172DA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родительского лектория «Методы оздоровления » детей в домашних условиях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0FD8DB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FF2439" w14:textId="0B6BC502" w:rsidR="00D40EC0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</w:p>
        </w:tc>
      </w:tr>
      <w:tr w:rsidR="007544FC" w:rsidRPr="007544FC" w14:paraId="72685EA5" w14:textId="77777777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A32C2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2A0ED2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научно-практической конференции «Школа – центр здоровья»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78008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7828F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544FC" w:rsidRPr="007544FC" w14:paraId="68AC3218" w14:textId="77777777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03D0B6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A97D5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родителей по проблеме сбережения здоровья детей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4F8552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A6471" w14:textId="0B296A65" w:rsidR="00D40EC0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7544FC" w:rsidRPr="007544FC" w14:paraId="472FD7BB" w14:textId="77777777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AA40D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45EB1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круглых столов для учителей «Валеологическая направленность учебных предметов»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F16937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5E56AC" w14:textId="63012559" w:rsidR="00D40EC0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544FC" w:rsidRPr="007544FC" w14:paraId="3834BC14" w14:textId="77777777" w:rsidTr="00D40EC0">
        <w:tc>
          <w:tcPr>
            <w:tcW w:w="6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73F335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45FCAA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Реализация программы профилактики употребления ПАВ</w:t>
            </w:r>
          </w:p>
        </w:tc>
        <w:tc>
          <w:tcPr>
            <w:tcW w:w="142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FAD961" w14:textId="77777777" w:rsidR="00D40EC0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722CFC" w14:textId="0252BFF4" w:rsidR="00D40EC0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</w:tbl>
    <w:p w14:paraId="5A2020E8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D9B55BA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Оздоровительно-профилактическая работа: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4796"/>
        <w:gridCol w:w="1519"/>
        <w:gridCol w:w="2344"/>
      </w:tblGrid>
      <w:tr w:rsidR="007544FC" w:rsidRPr="007544FC" w14:paraId="75998F3B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34743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5A81C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315A1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59803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44FC" w:rsidRPr="007544FC" w14:paraId="24DDB77D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8B9E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19DB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соблюдения режима дня учащихся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2CC03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7AB9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7544FC" w:rsidRPr="007544FC" w14:paraId="5353F040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4F9C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EDFB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работы по пропаганде здорового образа жизни среди учащихся (лекции, вечера, беседы)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5977E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5A9005" w14:textId="3B9AA193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</w:tc>
      </w:tr>
      <w:tr w:rsidR="007544FC" w:rsidRPr="007544FC" w14:paraId="7CF9A54D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4985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4702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социальной поддержки детям и подросткам, оказавшимся в трудной жизненной ситуации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F9DB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22B15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7544FC" w:rsidRPr="007544FC" w14:paraId="0ECD304D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47676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56613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летней оздоровительной площадки при школе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D28F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87FD7" w14:textId="36354525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начальник лагеря</w:t>
            </w:r>
          </w:p>
        </w:tc>
      </w:tr>
      <w:tr w:rsidR="007544FC" w:rsidRPr="007544FC" w14:paraId="1838C69C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2C19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8A23A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учебных кабинетов и территории школы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6E7D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89D55" w14:textId="77777777" w:rsidR="004609FB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Завхоз, учитель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</w:p>
        </w:tc>
      </w:tr>
      <w:tr w:rsidR="007544FC" w:rsidRPr="007544FC" w14:paraId="2BDCA115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28048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43395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месячника по очистке школьной территории</w:t>
            </w:r>
          </w:p>
          <w:p w14:paraId="5CFB873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EFCE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B92566" w14:textId="34AA6486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 и завхоз</w:t>
            </w:r>
          </w:p>
        </w:tc>
      </w:tr>
      <w:tr w:rsidR="007544FC" w:rsidRPr="007544FC" w14:paraId="6CC1E2E9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C732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7B694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дней здоровья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8394A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EA90CD" w14:textId="07DF387B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учитель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7544FC" w:rsidRPr="007544FC" w14:paraId="5B37F0B9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2AE7B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079CF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недели пропаганды здорового образа жизни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1D688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3FD0B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7544FC" w:rsidRPr="007544FC" w14:paraId="7BD2812A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AD20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F85B2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дня бегуна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E476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71376" w14:textId="599B8AF3" w:rsidR="004609FB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учитель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7544FC" w:rsidRPr="007544FC" w14:paraId="49CA1789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B21D4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1ABBF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проведения профилактических прививок учащимися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98D8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85B7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7544FC" w:rsidRPr="007544FC" w14:paraId="43E631F6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F5AFC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65F47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соблюдения санитарно-гигиенических требований на уроках, проведение профилактики у учащихся близорукости и сколиоза, соблюдение режима проветривания классных комнат на переменах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60140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E37F9" w14:textId="744C64D5" w:rsidR="004609FB" w:rsidRPr="007544FC" w:rsidRDefault="00567B9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учителя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7544FC" w:rsidRPr="007544FC" w14:paraId="0A874B7D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17706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0D91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углубленного медицинского осмотра первоклассников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4488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E42D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7544FC" w:rsidRPr="007544FC" w14:paraId="33023413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67A6F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E3B0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медицинского осмотра педагогов школы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B9D2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9266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544FC" w:rsidRPr="007544FC" w14:paraId="6046F2AB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498C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5653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подвижных школьных перемен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8592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81F2A8" w14:textId="77777777" w:rsidR="004609FB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Дежурный учитель, учитель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7544FC" w:rsidRPr="007544FC" w14:paraId="3814FD49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D8699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573C5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школьников эффективным поведенческим стратегиям: умению 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разрешать жизненные проблемы, эффективно общаться, владеть своими эмоциями и т.п.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B2ACD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 педагога-психолога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9CDE9C" w14:textId="77777777" w:rsidR="004609FB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Районный п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7544FC" w:rsidRPr="007544FC" w14:paraId="12FE5E5C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5A19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560B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Витаминотерапия в весенний период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6D440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D75C5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медицинский работник, работники столовой</w:t>
            </w:r>
          </w:p>
        </w:tc>
      </w:tr>
      <w:tr w:rsidR="007544FC" w:rsidRPr="007544FC" w14:paraId="6E1D3BEC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76A05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267A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проведение комплексов специальных физических упражнений для детей, имеющих отклонения в состоянии здоровья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E312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31733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544FC" w:rsidRPr="007544FC" w14:paraId="2728D848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0C93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32B6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учащихся школы в летний период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24D6B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E5BEA" w14:textId="31C530AC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7544FC" w:rsidRPr="007544FC" w14:paraId="6D4F9746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FE057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39E3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оздоровлению педагогического коллектива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A49F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75B28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544FC" w:rsidRPr="007544FC" w14:paraId="4E9C959A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B405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90BA8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 о вреде курения, употребления спиртосодержащей продукции, наркотических и психотропных веществ (5-11-е кл.)</w:t>
            </w:r>
          </w:p>
        </w:tc>
        <w:tc>
          <w:tcPr>
            <w:tcW w:w="1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4F995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зам.директора по ВР</w:t>
            </w:r>
          </w:p>
        </w:tc>
        <w:tc>
          <w:tcPr>
            <w:tcW w:w="241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B6EF5" w14:textId="74E90289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</w:tbl>
    <w:p w14:paraId="682424A9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</w:t>
      </w:r>
    </w:p>
    <w:p w14:paraId="4D9F60E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 реализации проекта:</w:t>
      </w:r>
    </w:p>
    <w:p w14:paraId="765655C3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снижение заболеваемости обучающихся и педагогов; количество обучающихся, имеющих вредные для здоровья привычки;</w:t>
      </w:r>
    </w:p>
    <w:p w14:paraId="692508BB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улучшение условий обучения, питания;</w:t>
      </w:r>
    </w:p>
    <w:p w14:paraId="4CCCE78B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использования ресурсов образовательных учреждений для здоровьесбережения  школьников;</w:t>
      </w:r>
    </w:p>
    <w:p w14:paraId="6BDB91C4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рост удовлетворенности участников образовательного процесса санитарным состоянием, комфортностью обучения и работы в школе;</w:t>
      </w:r>
    </w:p>
    <w:p w14:paraId="6173F6F9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повышение уровня безопасности жизни и здоровья детей и сотрудников школы.</w:t>
      </w:r>
    </w:p>
    <w:p w14:paraId="38D6A884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«Информатизация»</w:t>
      </w:r>
    </w:p>
    <w:p w14:paraId="1E0BA5AC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проекта:</w:t>
      </w:r>
    </w:p>
    <w:p w14:paraId="3FDF8988" w14:textId="27B527DB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образовательного процесса и работы</w:t>
      </w:r>
      <w:r w:rsidR="009D6BC3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педагогического коллектива пос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редством внедр</w:t>
      </w:r>
      <w:r w:rsidR="009D6BC3" w:rsidRPr="007544FC">
        <w:rPr>
          <w:rFonts w:ascii="Times New Roman" w:hAnsi="Times New Roman" w:cs="Times New Roman"/>
          <w:sz w:val="24"/>
          <w:szCs w:val="24"/>
          <w:lang w:eastAsia="ru-RU"/>
        </w:rPr>
        <w:t>ения в практику новых информаци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онных технологий;</w:t>
      </w:r>
    </w:p>
    <w:p w14:paraId="7DABFC45" w14:textId="41B738A8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улучшение качес</w:t>
      </w:r>
      <w:r w:rsidR="009D6BC3" w:rsidRPr="007544FC">
        <w:rPr>
          <w:rFonts w:ascii="Times New Roman" w:hAnsi="Times New Roman" w:cs="Times New Roman"/>
          <w:sz w:val="24"/>
          <w:szCs w:val="24"/>
          <w:lang w:eastAsia="ru-RU"/>
        </w:rPr>
        <w:t>тва обучения на основе использо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вания новых информационных технологий;</w:t>
      </w:r>
    </w:p>
    <w:p w14:paraId="49F9E96A" w14:textId="7A5F1AE8" w:rsidR="004609FB" w:rsidRPr="007544FC" w:rsidRDefault="009D6BC3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вовлечение школы в единое инфор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>мационное пространство;</w:t>
      </w:r>
    </w:p>
    <w:p w14:paraId="137C5536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формирование у школьников мировоззрения от крытого информационного общества.</w:t>
      </w:r>
    </w:p>
    <w:p w14:paraId="23DDB9F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14:paraId="0C33AE78" w14:textId="79F4983D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развитие твор</w:t>
      </w:r>
      <w:r w:rsidR="009D6BC3" w:rsidRPr="007544FC">
        <w:rPr>
          <w:rFonts w:ascii="Times New Roman" w:hAnsi="Times New Roman" w:cs="Times New Roman"/>
          <w:sz w:val="24"/>
          <w:szCs w:val="24"/>
          <w:lang w:eastAsia="ru-RU"/>
        </w:rPr>
        <w:t>ческого, самостоятельного мышле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ния школьников, формиро</w:t>
      </w:r>
      <w:r w:rsidR="009D6BC3" w:rsidRPr="007544FC">
        <w:rPr>
          <w:rFonts w:ascii="Times New Roman" w:hAnsi="Times New Roman" w:cs="Times New Roman"/>
          <w:sz w:val="24"/>
          <w:szCs w:val="24"/>
          <w:lang w:eastAsia="ru-RU"/>
        </w:rPr>
        <w:t>вание у них умения и на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выков самостоятельного поиска, анализа и оценки информации;</w:t>
      </w:r>
    </w:p>
    <w:p w14:paraId="35B8E97E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развитие материально-технической базы школы в области информатизации;</w:t>
      </w:r>
    </w:p>
    <w:p w14:paraId="11E24D95" w14:textId="7C2D31E1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развитие и</w:t>
      </w:r>
      <w:r w:rsidR="009D6BC3" w:rsidRPr="007544FC">
        <w:rPr>
          <w:rFonts w:ascii="Times New Roman" w:hAnsi="Times New Roman" w:cs="Times New Roman"/>
          <w:sz w:val="24"/>
          <w:szCs w:val="24"/>
          <w:lang w:eastAsia="ru-RU"/>
        </w:rPr>
        <w:t>нформационных ресурсов образова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тельного учреждения, включая сайт ОУ;</w:t>
      </w:r>
    </w:p>
    <w:p w14:paraId="31C7198F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создание информационной службы школы (медиацентра);</w:t>
      </w:r>
    </w:p>
    <w:p w14:paraId="3E2C40EA" w14:textId="647E05F3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дальнейшее вне</w:t>
      </w:r>
      <w:r w:rsidR="009D6BC3" w:rsidRPr="007544FC">
        <w:rPr>
          <w:rFonts w:ascii="Times New Roman" w:hAnsi="Times New Roman" w:cs="Times New Roman"/>
          <w:sz w:val="24"/>
          <w:szCs w:val="24"/>
          <w:lang w:eastAsia="ru-RU"/>
        </w:rPr>
        <w:t>дрение в управленческую деятель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ность админис</w:t>
      </w:r>
      <w:r w:rsidR="009D6BC3" w:rsidRPr="007544FC">
        <w:rPr>
          <w:rFonts w:ascii="Times New Roman" w:hAnsi="Times New Roman" w:cs="Times New Roman"/>
          <w:sz w:val="24"/>
          <w:szCs w:val="24"/>
          <w:lang w:eastAsia="ru-RU"/>
        </w:rPr>
        <w:t>трации образовательного учрежде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ния современных информационных технологий;</w:t>
      </w:r>
    </w:p>
    <w:p w14:paraId="42C3332A" w14:textId="440810A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повышение и</w:t>
      </w:r>
      <w:r w:rsidR="009D6BC3" w:rsidRPr="007544FC">
        <w:rPr>
          <w:rFonts w:ascii="Times New Roman" w:hAnsi="Times New Roman" w:cs="Times New Roman"/>
          <w:sz w:val="24"/>
          <w:szCs w:val="24"/>
          <w:lang w:eastAsia="ru-RU"/>
        </w:rPr>
        <w:t>нформационной культуры педагоги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ческих и управленческих кадров;</w:t>
      </w:r>
    </w:p>
    <w:p w14:paraId="558EAA26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организация доступа педагогов и школьников к ин формационным ресурсам Интернета.</w:t>
      </w:r>
    </w:p>
    <w:p w14:paraId="5D22501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Мероприятия по реализации проекта</w:t>
      </w:r>
    </w:p>
    <w:p w14:paraId="08686059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299"/>
        <w:gridCol w:w="2418"/>
        <w:gridCol w:w="2117"/>
      </w:tblGrid>
      <w:tr w:rsidR="004609FB" w:rsidRPr="007544FC" w14:paraId="53A87274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44FAD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56FE8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6ED89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77A2A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09FB" w:rsidRPr="007544FC" w14:paraId="11C9E5F7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BC16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77708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Компьютерный мониторинг качества образования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2491E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FF4A1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09FB" w:rsidRPr="007544FC" w14:paraId="465D7F7C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88028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D4FD8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компьютерного мониторинга обученности в начальной школе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F2F1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8F23CF" w14:textId="7A9D4FF1" w:rsidR="004609FB" w:rsidRPr="007544FC" w:rsidRDefault="009D6BC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4609FB" w:rsidRPr="007544FC" w14:paraId="20BE896D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F0963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C03BA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информационного банка «Из опыта работы с новыми информационными технологиями»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CACC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первого этапа реализации концепции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3C98CC" w14:textId="1314EA59" w:rsidR="004609FB" w:rsidRPr="007544FC" w:rsidRDefault="009D6BC3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ВР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рук. 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09FB" w:rsidRPr="007544FC" w14:paraId="3301AC17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AE0B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7C405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совещание педагогического коллектива, членов ученического совета с целью определения актуальных тем для информационного пространства школы.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BE5F9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 сентябрь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651C7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09FB" w:rsidRPr="007544FC" w14:paraId="18BDFE34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33C44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E7E8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компьютеров и ресурсов Интернета для проведения интегрированных уроков.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4A23D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4CEA1B" w14:textId="3826445A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  <w:r w:rsidR="009D6BC3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,ВР</w:t>
            </w:r>
          </w:p>
        </w:tc>
      </w:tr>
      <w:tr w:rsidR="004609FB" w:rsidRPr="007544FC" w14:paraId="7459FC85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DD60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997D4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Компьютерное тестирование учащихся по подготовке к ЕГЭ по русскому языку и математике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8BEE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6F714A" w14:textId="36EBB056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9D6BC3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4609FB" w:rsidRPr="007544FC" w14:paraId="17F2272E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975F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6EBA0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карт повышения квалификации учителей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E374B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13F9D" w14:textId="26BBEDB1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9D6BC3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УР,</w:t>
            </w:r>
            <w:r w:rsidR="0024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BC3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 w:rsidR="009D6BC3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="00D40EC0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учителей-предметников</w:t>
            </w:r>
          </w:p>
        </w:tc>
      </w:tr>
      <w:tr w:rsidR="004609FB" w:rsidRPr="007544FC" w14:paraId="660D2068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D5D71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907C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круглого стола «Информатизация школы»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9C0F7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0B496F" w14:textId="129A5EC5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9D6BC3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УР,</w:t>
            </w:r>
            <w:r w:rsidR="0024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BC3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4609FB" w:rsidRPr="007544FC" w14:paraId="475FDCE0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1240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EF54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 работы по информатизации учебного процесса на заседаниях ШМО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43B5F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A8F8DC" w14:textId="47325946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9D6BC3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УР,</w:t>
            </w:r>
            <w:r w:rsidR="0024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BC3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4609FB" w:rsidRPr="007544FC" w14:paraId="21A79EA0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A945C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E5E8C9" w14:textId="77777777" w:rsidR="004609FB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каждого из этапов реализации программы информатизации школы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0418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 май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EE86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609FB" w:rsidRPr="007544FC" w14:paraId="082957A3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D31B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958A0" w14:textId="440E2723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возможностей компьютерного класса для проведения интегрированных уроков, , кружковой работы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9EAD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2DF3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609FB" w:rsidRPr="007544FC" w14:paraId="2C2E2E24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3ACD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DB209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в работе школы электронной почты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7DB17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F25E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609FB" w:rsidRPr="007544FC" w14:paraId="55FF6444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CF46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88DF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банка данных образовательных услуг компьютерной сети Интернет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DA732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8081C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4609FB" w:rsidRPr="007544FC" w14:paraId="56364B96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66EA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FD05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услуг сети в практике работы школы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9558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207E9" w14:textId="17F70D41" w:rsidR="004609FB" w:rsidRPr="007544FC" w:rsidRDefault="00D40EC0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 w:rsidR="00991B0F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МС 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учителей-предметников</w:t>
            </w:r>
          </w:p>
        </w:tc>
      </w:tr>
      <w:tr w:rsidR="00991B0F" w:rsidRPr="007544FC" w14:paraId="4BCE4D6D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FEA071" w14:textId="77777777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5DFEEA" w14:textId="5309E7AC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школьной медиатеки , Интернет-ресурсов школьной библиотеки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095E8E" w14:textId="3E098554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7D37B0" w14:textId="0E4CCB2C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91B0F" w:rsidRPr="007544FC" w14:paraId="6BB2F174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D3D6B" w14:textId="77777777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A9FE27" w14:textId="331B20CA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 создания и использования мультимедийной продукции в образовательном процессе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87CE32" w14:textId="32C5BC00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FE3E90" w14:textId="73F7FC54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991B0F" w:rsidRPr="007544FC" w14:paraId="2F1398A0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E5D27F" w14:textId="77777777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C92694" w14:textId="5F6A32CB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базы данных о педагогических кадрах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D9F0CD" w14:textId="082B7B47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F7DE30" w14:textId="71567929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991B0F" w:rsidRPr="007544FC" w14:paraId="629D3B84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30D04" w14:textId="77777777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A71297" w14:textId="1CCD796D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 обновление базы данных по всеобучу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811747" w14:textId="11B8001A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Август, февраль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66D243" w14:textId="14971EE4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УР, рук. МС</w:t>
            </w:r>
          </w:p>
        </w:tc>
      </w:tr>
      <w:tr w:rsidR="00991B0F" w:rsidRPr="007544FC" w14:paraId="05C8DA50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011570" w14:textId="77777777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A04566" w14:textId="2D8E0645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 обновление базы данных о выпускниках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93407C" w14:textId="3C934654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1D9423" w14:textId="5291EA84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991B0F" w:rsidRPr="007544FC" w14:paraId="2E41B86A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BD4A5" w14:textId="77777777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C961CC" w14:textId="3F7BACE5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программного информационного ресурса школы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B99283" w14:textId="06A493B4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365AAF" w14:textId="72C310F1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91B0F" w:rsidRPr="007544FC" w14:paraId="00A6CC31" w14:textId="77777777" w:rsidTr="00991B0F">
        <w:tc>
          <w:tcPr>
            <w:tcW w:w="4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4C8B95" w14:textId="77777777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9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939B22" w14:textId="297A7ACD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сайта школы</w:t>
            </w:r>
          </w:p>
        </w:tc>
        <w:tc>
          <w:tcPr>
            <w:tcW w:w="2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B3568C" w14:textId="5AC5C54A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0C019D" w14:textId="702E9846" w:rsidR="00991B0F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приказу</w:t>
            </w:r>
          </w:p>
        </w:tc>
      </w:tr>
    </w:tbl>
    <w:p w14:paraId="326EC282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E28B0A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 реализации проекта</w:t>
      </w:r>
    </w:p>
    <w:p w14:paraId="5A0D855A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6976"/>
      </w:tblGrid>
      <w:tr w:rsidR="007544FC" w:rsidRPr="007544FC" w14:paraId="6A7FA2C3" w14:textId="77777777" w:rsidTr="004609FB">
        <w:tc>
          <w:tcPr>
            <w:tcW w:w="237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1BE9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3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BA5C9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7544FC" w:rsidRPr="007544FC" w14:paraId="7CFFE458" w14:textId="77777777" w:rsidTr="004609FB">
        <w:tc>
          <w:tcPr>
            <w:tcW w:w="237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407B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единого информационного пространства</w:t>
            </w:r>
          </w:p>
        </w:tc>
        <w:tc>
          <w:tcPr>
            <w:tcW w:w="73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9523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повышение эффективности образовательного процесса;</w:t>
            </w:r>
          </w:p>
          <w:p w14:paraId="61D32A0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автоматизация организационно-распорядительной деятельности школы.</w:t>
            </w:r>
          </w:p>
        </w:tc>
      </w:tr>
      <w:tr w:rsidR="007544FC" w:rsidRPr="007544FC" w14:paraId="5EDDBB17" w14:textId="77777777" w:rsidTr="004609FB">
        <w:tc>
          <w:tcPr>
            <w:tcW w:w="237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E7FEB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информационной культуры как составляющей профессионального мастерства учителя</w:t>
            </w:r>
          </w:p>
        </w:tc>
        <w:tc>
          <w:tcPr>
            <w:tcW w:w="73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23074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создание условий для творческого роста всех участников образовательного процесса с помощью использования информационных технологий;</w:t>
            </w:r>
          </w:p>
          <w:p w14:paraId="14D9DD3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повышение качества образования;</w:t>
            </w:r>
          </w:p>
          <w:p w14:paraId="0508855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повышение квалификационных категорий учителей;</w:t>
            </w:r>
          </w:p>
          <w:p w14:paraId="32EF21F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распространение и обобщение опыта учителей через участие в научно-методических и научно-практических семинарах, конференциях, публикациях, в том числе в интернет-формах;</w:t>
            </w:r>
          </w:p>
          <w:p w14:paraId="1AF784C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создание оптимальных условий для взаимодействия семьи и школы через единое информационное пространство образовательного учреждения;</w:t>
            </w:r>
          </w:p>
          <w:p w14:paraId="24AEBEE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эффективность использования сайта</w:t>
            </w:r>
          </w:p>
        </w:tc>
      </w:tr>
      <w:tr w:rsidR="007544FC" w:rsidRPr="007544FC" w14:paraId="1D8B3F4E" w14:textId="77777777" w:rsidTr="004609FB">
        <w:tc>
          <w:tcPr>
            <w:tcW w:w="237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5F5D2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информационной культуры обучающихся</w:t>
            </w:r>
          </w:p>
        </w:tc>
        <w:tc>
          <w:tcPr>
            <w:tcW w:w="73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84E44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использование компьютерной технологии в самостоятельной работе;</w:t>
            </w:r>
          </w:p>
          <w:p w14:paraId="493551A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участие в конкурсах, олимпиадах, конференциях с использованием Интернет-технологий и Интернет-ресурсов.</w:t>
            </w:r>
          </w:p>
        </w:tc>
      </w:tr>
    </w:tbl>
    <w:p w14:paraId="02084491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23B2F1E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 воспитательной системы «Педагогика успеха»</w:t>
      </w:r>
    </w:p>
    <w:p w14:paraId="038B4D79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формирование единого воспитательного пространства для полноценного развития каждого школьника.</w:t>
      </w:r>
    </w:p>
    <w:p w14:paraId="1227CE96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14:paraId="1C2D09B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воспитание гражданина и патриота;</w:t>
      </w:r>
    </w:p>
    <w:p w14:paraId="06DB68D0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создание условий для воспитания у школьников лидерских качеств и развития у них творческих способностей;</w:t>
      </w:r>
    </w:p>
    <w:p w14:paraId="2A509C2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эффективного использования и совершенствования культуры проведения свободного времени школьников;</w:t>
      </w:r>
    </w:p>
    <w:p w14:paraId="71842F0E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поддержание партнерских отношений с родителями учащихся и социальными партнерами школы;</w:t>
      </w:r>
    </w:p>
    <w:p w14:paraId="770E1B94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системы дополнительного образования детей.</w:t>
      </w:r>
    </w:p>
    <w:p w14:paraId="7344E164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487B76F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Мероприятия по выполнению целей и задач проекта</w:t>
      </w:r>
    </w:p>
    <w:p w14:paraId="5594EBC6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400"/>
        <w:gridCol w:w="2084"/>
        <w:gridCol w:w="1389"/>
        <w:gridCol w:w="2056"/>
      </w:tblGrid>
      <w:tr w:rsidR="007544FC" w:rsidRPr="007544FC" w14:paraId="5CB133DE" w14:textId="77777777" w:rsidTr="004609FB">
        <w:tc>
          <w:tcPr>
            <w:tcW w:w="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25EB9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CBBF7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7D409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241DE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BE51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7544FC" w:rsidRPr="007544FC" w14:paraId="05EF8E5A" w14:textId="77777777" w:rsidTr="004609FB">
        <w:tc>
          <w:tcPr>
            <w:tcW w:w="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1FBD8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73491" w14:textId="27F4E451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диагностики достижений учащихся школы (учебных, </w:t>
            </w:r>
            <w:r w:rsidR="00991B0F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интеллектуальных, творческих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спортивных)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688BEB" w14:textId="55FD5B03" w:rsidR="004609FB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ШТГ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 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CCB047" w14:textId="77777777" w:rsidR="004609FB" w:rsidRPr="007544FC" w:rsidRDefault="00D41FA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3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3820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Рейтинг достижений учащихся по классам</w:t>
            </w:r>
          </w:p>
        </w:tc>
      </w:tr>
      <w:tr w:rsidR="007544FC" w:rsidRPr="007544FC" w14:paraId="3884E4C8" w14:textId="77777777" w:rsidTr="004609FB">
        <w:tc>
          <w:tcPr>
            <w:tcW w:w="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4BD5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026E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выставок ученических портфолио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F1D253" w14:textId="6F1D7D57" w:rsidR="004609FB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ШТГ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1E828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2871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Признание достижений школьников</w:t>
            </w:r>
          </w:p>
        </w:tc>
      </w:tr>
      <w:tr w:rsidR="007544FC" w:rsidRPr="007544FC" w14:paraId="03E50047" w14:textId="77777777" w:rsidTr="004609FB">
        <w:tc>
          <w:tcPr>
            <w:tcW w:w="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49905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324E16" w14:textId="7399715B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фестивалей творческих объединений 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EA99F4" w14:textId="0469913E" w:rsidR="004609FB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20F81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D9502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учащихся в детских творческих объединениях</w:t>
            </w:r>
          </w:p>
        </w:tc>
      </w:tr>
      <w:tr w:rsidR="007544FC" w:rsidRPr="007544FC" w14:paraId="06D8760B" w14:textId="77777777" w:rsidTr="004609FB">
        <w:tc>
          <w:tcPr>
            <w:tcW w:w="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484CE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BC1597" w14:textId="60F5B989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соревнований по различным видам спорта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94EE24" w14:textId="7C530EA9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91B0F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80B2F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E546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участия школьников в массовых спортивных мероприятиях</w:t>
            </w:r>
          </w:p>
        </w:tc>
      </w:tr>
      <w:tr w:rsidR="007544FC" w:rsidRPr="007544FC" w14:paraId="16B4FFE8" w14:textId="77777777" w:rsidTr="004609FB">
        <w:tc>
          <w:tcPr>
            <w:tcW w:w="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5452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BF6F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мини-проектов экологической и гражданско-патроитической направленности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E21DF" w14:textId="196659F1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62E1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3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B23C0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грантовых проектах</w:t>
            </w:r>
          </w:p>
        </w:tc>
      </w:tr>
      <w:tr w:rsidR="007544FC" w:rsidRPr="007544FC" w14:paraId="56BD66CE" w14:textId="77777777" w:rsidTr="004609FB">
        <w:tc>
          <w:tcPr>
            <w:tcW w:w="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CA1F6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38E2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проекта «Прошлое, настоящее, будущее села»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106E6B" w14:textId="21E3B799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991B0F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68BDF6" w14:textId="77777777" w:rsidR="004609FB" w:rsidRPr="007544FC" w:rsidRDefault="00D41FA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4C5DF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рекламных щитов, благоустройство села</w:t>
            </w:r>
          </w:p>
        </w:tc>
      </w:tr>
      <w:tr w:rsidR="007544FC" w:rsidRPr="007544FC" w14:paraId="7945F546" w14:textId="77777777" w:rsidTr="004609FB">
        <w:tc>
          <w:tcPr>
            <w:tcW w:w="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1DCEC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21E8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ученического самоуправления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AAEFE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21AE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1FA7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6-2017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3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8E044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программы</w:t>
            </w:r>
          </w:p>
        </w:tc>
      </w:tr>
      <w:tr w:rsidR="007544FC" w:rsidRPr="007544FC" w14:paraId="59814C80" w14:textId="77777777" w:rsidTr="004609FB">
        <w:tc>
          <w:tcPr>
            <w:tcW w:w="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DF701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C37B1" w14:textId="39F84DB8" w:rsidR="004609FB" w:rsidRPr="007544FC" w:rsidRDefault="00D41FA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1B0F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музейной комнаты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подготовка экспозиций о его знаменитых выпускниках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513527" w14:textId="0655DFE6" w:rsidR="004609FB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ШТГ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70E752" w14:textId="77777777" w:rsidR="004609FB" w:rsidRPr="007544FC" w:rsidRDefault="00D41FA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3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6F994" w14:textId="05CA615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экспозиции </w:t>
            </w:r>
          </w:p>
        </w:tc>
      </w:tr>
      <w:tr w:rsidR="007544FC" w:rsidRPr="007544FC" w14:paraId="7879FC60" w14:textId="77777777" w:rsidTr="004609FB">
        <w:tc>
          <w:tcPr>
            <w:tcW w:w="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60AB0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8D43C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партнерских отношений между школой и семьей через проведение родительских конференций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DA073" w14:textId="400503BF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B14B5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A45AA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активности родителей</w:t>
            </w:r>
          </w:p>
          <w:p w14:paraId="3536201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4FC" w:rsidRPr="007544FC" w14:paraId="77ADD96E" w14:textId="77777777" w:rsidTr="004609FB">
        <w:tc>
          <w:tcPr>
            <w:tcW w:w="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D3EFE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A742AB" w14:textId="5684C442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Выпуск </w:t>
            </w:r>
            <w:r w:rsidR="00991B0F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школьной газеты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B55431" w14:textId="3E69F02B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BACDF" w14:textId="77777777" w:rsidR="004609FB" w:rsidRPr="007544FC" w:rsidRDefault="00D41FA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D3D562" w14:textId="2903CBB4" w:rsidR="004609FB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всех участников образовательного процесса</w:t>
            </w:r>
          </w:p>
        </w:tc>
      </w:tr>
      <w:tr w:rsidR="007544FC" w:rsidRPr="007544FC" w14:paraId="0138898B" w14:textId="77777777" w:rsidTr="004609FB">
        <w:tc>
          <w:tcPr>
            <w:tcW w:w="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B401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56277F" w14:textId="77777777" w:rsidR="004609FB" w:rsidRPr="007544FC" w:rsidRDefault="00D41FA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Связь с ассоциацией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выпускников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ветеранов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школы. Привлечение выпускников к проведению различных школьных мероприятий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5D9A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14:paraId="7AEB9D14" w14:textId="77777777" w:rsidR="004609FB" w:rsidRPr="007544FC" w:rsidRDefault="00D41FA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с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школы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F5F80F" w14:textId="77777777" w:rsidR="004609FB" w:rsidRPr="007544FC" w:rsidRDefault="00D41FA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14:paraId="663A319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8D350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ресурсов выпускников для развития образовательного учреждения</w:t>
            </w:r>
          </w:p>
        </w:tc>
      </w:tr>
      <w:tr w:rsidR="007544FC" w:rsidRPr="007544FC" w14:paraId="4B9C5AA8" w14:textId="77777777" w:rsidTr="004609FB">
        <w:tc>
          <w:tcPr>
            <w:tcW w:w="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0142D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6EAF9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биографий успешных выпускников школы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305C1" w14:textId="11AA7071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10850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CCDF3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на примерах успешных выпускников школы</w:t>
            </w:r>
          </w:p>
        </w:tc>
      </w:tr>
      <w:tr w:rsidR="007544FC" w:rsidRPr="007544FC" w14:paraId="4C05CA5A" w14:textId="77777777" w:rsidTr="004609FB">
        <w:tc>
          <w:tcPr>
            <w:tcW w:w="5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4ECDC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39109B" w14:textId="52A84D6E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сети кружков, секций, студий и др. творческих объединений детей </w:t>
            </w:r>
          </w:p>
        </w:tc>
        <w:tc>
          <w:tcPr>
            <w:tcW w:w="22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3EBE76" w14:textId="6BEFE34D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1D788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5ADB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кружков, секций, студий и других творческих объединений детей</w:t>
            </w:r>
          </w:p>
        </w:tc>
      </w:tr>
    </w:tbl>
    <w:p w14:paraId="1530B11F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807A9B6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проекта:</w:t>
      </w:r>
    </w:p>
    <w:p w14:paraId="29066E7B" w14:textId="4E9ACAD2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статуса школы в </w:t>
      </w:r>
      <w:r w:rsidR="00991B0F" w:rsidRPr="007544FC">
        <w:rPr>
          <w:rFonts w:ascii="Times New Roman" w:hAnsi="Times New Roman" w:cs="Times New Roman"/>
          <w:sz w:val="24"/>
          <w:szCs w:val="24"/>
          <w:lang w:eastAsia="ru-RU"/>
        </w:rPr>
        <w:t>социуме и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значимости воспитания внутри образовательного учреждения;</w:t>
      </w:r>
    </w:p>
    <w:p w14:paraId="76C92378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развитие системы дополнительного образования детей в школе;</w:t>
      </w:r>
    </w:p>
    <w:p w14:paraId="1D62BB0A" w14:textId="43F39CCC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упорядочение </w:t>
      </w:r>
      <w:r w:rsidR="00991B0F" w:rsidRPr="007544FC">
        <w:rPr>
          <w:rFonts w:ascii="Times New Roman" w:hAnsi="Times New Roman" w:cs="Times New Roman"/>
          <w:sz w:val="24"/>
          <w:szCs w:val="24"/>
          <w:lang w:eastAsia="ru-RU"/>
        </w:rPr>
        <w:t>компонентов воспитательной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школы на основе реализации единых целевых программных установок, годового цикла воспитательных мероприятий;</w:t>
      </w:r>
    </w:p>
    <w:p w14:paraId="6FAE3FA1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создание общих смысловых доминант воспитательного пространства, соответствующих нравственно-гуманистической парадигме образования.</w:t>
      </w:r>
    </w:p>
    <w:p w14:paraId="0ACBEAE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BFEF9C7" w14:textId="0416D948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Проект «Педагог – </w:t>
      </w:r>
      <w:r w:rsidR="00991B0F"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профессионал»</w:t>
      </w:r>
    </w:p>
    <w:p w14:paraId="0FC1360A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совершенствование педагогического мастерства учителей школы и стимулирование мотивации педагогической деятельности.</w:t>
      </w:r>
    </w:p>
    <w:p w14:paraId="0242E2F2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14:paraId="5B091210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оказание практической помощи педагогам в вопросах совершенствования теоретических знаний и повышения педагогического мастерства;</w:t>
      </w:r>
    </w:p>
    <w:p w14:paraId="0606D9D8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изучение, обобщение и внедрение в практику передового педагогического опыта, прежде всего связанного со способами взаимодействия с учащимися, реализацией проектных методик, овладением новым содержанием образования;</w:t>
      </w:r>
    </w:p>
    <w:p w14:paraId="4FDFD868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овладение новыми формами, методами и приемами обучения и воспитания детей;</w:t>
      </w:r>
    </w:p>
    <w:p w14:paraId="597DFCA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уроков, занятий по проектированию и других форм учебной и воспитательной деятельности;</w:t>
      </w:r>
    </w:p>
    <w:p w14:paraId="51534C18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39B06FE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Мероприятия по реализации проекта:</w:t>
      </w:r>
    </w:p>
    <w:p w14:paraId="6D6802AE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6"/>
        <w:gridCol w:w="2470"/>
        <w:gridCol w:w="2418"/>
      </w:tblGrid>
      <w:tr w:rsidR="007544FC" w:rsidRPr="007544FC" w14:paraId="36730DFE" w14:textId="77777777" w:rsidTr="00D41FA7">
        <w:tc>
          <w:tcPr>
            <w:tcW w:w="44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3BC73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5597E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B1C22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544FC" w:rsidRPr="007544FC" w14:paraId="4B6B3B2B" w14:textId="77777777" w:rsidTr="00D41FA7">
        <w:tc>
          <w:tcPr>
            <w:tcW w:w="44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EC9459" w14:textId="69EDE7B2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с использованием дистанцио</w:t>
            </w:r>
            <w:r w:rsidR="00D41FA7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нной формы </w:t>
            </w:r>
            <w:r w:rsidR="00991B0F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обучения.</w:t>
            </w:r>
          </w:p>
        </w:tc>
        <w:tc>
          <w:tcPr>
            <w:tcW w:w="24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041AAF" w14:textId="66DE7C9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24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08B4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1FA7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– 2020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544FC" w:rsidRPr="007544FC" w14:paraId="61296A14" w14:textId="77777777" w:rsidTr="00D41FA7">
        <w:tc>
          <w:tcPr>
            <w:tcW w:w="44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C9B27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программ самообразования педагогов.</w:t>
            </w:r>
          </w:p>
        </w:tc>
        <w:tc>
          <w:tcPr>
            <w:tcW w:w="24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CF8061" w14:textId="005EA066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24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CCF4C" w14:textId="77777777" w:rsidR="004609FB" w:rsidRPr="007544FC" w:rsidRDefault="00D41FA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— 2017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544FC" w:rsidRPr="007544FC" w14:paraId="7BDFDF37" w14:textId="77777777" w:rsidTr="00D41FA7">
        <w:tc>
          <w:tcPr>
            <w:tcW w:w="44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D7687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ИКТ, работе с интерактивным оборудованием.</w:t>
            </w:r>
          </w:p>
        </w:tc>
        <w:tc>
          <w:tcPr>
            <w:tcW w:w="24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E957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48A49D" w14:textId="77777777" w:rsidR="004609FB" w:rsidRPr="007544FC" w:rsidRDefault="00D41FA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544FC" w:rsidRPr="007544FC" w14:paraId="5C64A1D3" w14:textId="77777777" w:rsidTr="00D41FA7">
        <w:tc>
          <w:tcPr>
            <w:tcW w:w="44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834C6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семинаров, мастер-классов</w:t>
            </w:r>
          </w:p>
        </w:tc>
        <w:tc>
          <w:tcPr>
            <w:tcW w:w="24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7A66D" w14:textId="22A39922" w:rsidR="004609FB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58593F" w14:textId="77777777" w:rsidR="004609FB" w:rsidRPr="007544FC" w:rsidRDefault="00D41FA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544FC" w:rsidRPr="007544FC" w14:paraId="089619E3" w14:textId="77777777" w:rsidTr="00D41FA7">
        <w:tc>
          <w:tcPr>
            <w:tcW w:w="44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A0F0A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экспериментальной инновационной деятельности</w:t>
            </w:r>
          </w:p>
        </w:tc>
        <w:tc>
          <w:tcPr>
            <w:tcW w:w="24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3BDCDB" w14:textId="389A5AC1" w:rsidR="004609FB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946FE8" w14:textId="77777777" w:rsidR="004609FB" w:rsidRPr="007544FC" w:rsidRDefault="00D41FA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– 2020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544FC" w:rsidRPr="007544FC" w14:paraId="2B37A672" w14:textId="77777777" w:rsidTr="00D41FA7">
        <w:tc>
          <w:tcPr>
            <w:tcW w:w="44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6BBDA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системы наставничества через создание «Школы педагогического мастерства»</w:t>
            </w:r>
          </w:p>
        </w:tc>
        <w:tc>
          <w:tcPr>
            <w:tcW w:w="24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57A59C" w14:textId="37082B48" w:rsidR="004609FB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90167" w14:textId="77777777" w:rsidR="004609FB" w:rsidRPr="007544FC" w:rsidRDefault="00D41FA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октябрь 2016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544FC" w:rsidRPr="007544FC" w14:paraId="34D38AE7" w14:textId="77777777" w:rsidTr="00D41FA7">
        <w:tc>
          <w:tcPr>
            <w:tcW w:w="44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F9334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педагогов в исследовательскую работу</w:t>
            </w:r>
          </w:p>
        </w:tc>
        <w:tc>
          <w:tcPr>
            <w:tcW w:w="24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31697C" w14:textId="7AD95CB9" w:rsidR="004609FB" w:rsidRPr="007544FC" w:rsidRDefault="00991B0F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руководители ШТГ</w:t>
            </w:r>
          </w:p>
        </w:tc>
        <w:tc>
          <w:tcPr>
            <w:tcW w:w="24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A89E7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D41FA7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544FC" w:rsidRPr="007544FC" w14:paraId="32A46BF7" w14:textId="77777777" w:rsidTr="00D41FA7">
        <w:tc>
          <w:tcPr>
            <w:tcW w:w="447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8493B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внедрению ФГОС второго поколения</w:t>
            </w:r>
          </w:p>
        </w:tc>
        <w:tc>
          <w:tcPr>
            <w:tcW w:w="24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2A3A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BFF0E" w14:textId="77777777" w:rsidR="004609FB" w:rsidRPr="007544FC" w:rsidRDefault="00D41FA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всего периода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8CEBF31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проекта</w:t>
      </w:r>
    </w:p>
    <w:p w14:paraId="5E89B130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увеличение доли инновационных направлений деятельности в школе, увеличение числа педагогов инноваторов;</w:t>
      </w:r>
    </w:p>
    <w:p w14:paraId="635F57FA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рост профессионального мастерства педагогических кадров школы;</w:t>
      </w:r>
    </w:p>
    <w:p w14:paraId="5BBEEDFB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непрерывного образования педагогов;</w:t>
      </w:r>
    </w:p>
    <w:p w14:paraId="46BCA00F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обеспечение соответствия уровня профессионализма, современных компетентностей педагогов требованиям социального запроса;</w:t>
      </w:r>
    </w:p>
    <w:p w14:paraId="4D552C2D" w14:textId="158B838D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991B0F" w:rsidRPr="007544FC">
        <w:rPr>
          <w:rFonts w:ascii="Times New Roman" w:hAnsi="Times New Roman" w:cs="Times New Roman"/>
          <w:sz w:val="24"/>
          <w:szCs w:val="24"/>
          <w:lang w:eastAsia="ru-RU"/>
        </w:rPr>
        <w:t>мотивации труда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14:paraId="578C9430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обеспечение условий создания системы современного методического сопровождения обучения и развития, воспитания учащихся в образовательных учреждениях всех уровней и типов.</w:t>
      </w:r>
    </w:p>
    <w:p w14:paraId="471DC71C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C6C568F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341A08A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 «Партнерство»</w:t>
      </w:r>
    </w:p>
    <w:p w14:paraId="47B899E3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(развитие государственно-общественного управления школой)</w:t>
      </w:r>
    </w:p>
    <w:p w14:paraId="0FF46572" w14:textId="2364011D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: обеспечение развития управления ОУ и эффективного </w:t>
      </w:r>
      <w:r w:rsidR="00991B0F" w:rsidRPr="007544FC">
        <w:rPr>
          <w:rFonts w:ascii="Times New Roman" w:hAnsi="Times New Roman" w:cs="Times New Roman"/>
          <w:sz w:val="24"/>
          <w:szCs w:val="24"/>
          <w:lang w:eastAsia="ru-RU"/>
        </w:rPr>
        <w:t>взаимодействия с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различными социальными партнерами;</w:t>
      </w:r>
    </w:p>
    <w:p w14:paraId="2DE480EF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14:paraId="32332558" w14:textId="5A1C7226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государственно – </w:t>
      </w:r>
      <w:r w:rsidR="00991B0F" w:rsidRPr="007544FC">
        <w:rPr>
          <w:rFonts w:ascii="Times New Roman" w:hAnsi="Times New Roman" w:cs="Times New Roman"/>
          <w:sz w:val="24"/>
          <w:szCs w:val="24"/>
          <w:lang w:eastAsia="ru-RU"/>
        </w:rPr>
        <w:t>общественных форм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школой, привлечение различных категорий общественности к решению проблем образовательного учреждения;</w:t>
      </w:r>
    </w:p>
    <w:p w14:paraId="6F2C769C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демократизация системы управления ОУ, её открытость для всех субъектов образовательного процесса;</w:t>
      </w:r>
    </w:p>
    <w:p w14:paraId="17CF301E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ресурсного обеспечения школы.</w:t>
      </w:r>
    </w:p>
    <w:p w14:paraId="0275A2AE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Мероприятия по реализации проекта:</w:t>
      </w:r>
    </w:p>
    <w:tbl>
      <w:tblPr>
        <w:tblW w:w="1035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4395"/>
        <w:gridCol w:w="2640"/>
        <w:gridCol w:w="2610"/>
      </w:tblGrid>
      <w:tr w:rsidR="004609FB" w:rsidRPr="007544FC" w14:paraId="24CBCFF1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E8E0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B91D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A5BF4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A854D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09FB" w:rsidRPr="007544FC" w14:paraId="319DC7A2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F5127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3194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Семинары для членов </w:t>
            </w:r>
            <w:r w:rsidR="00D41FA7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Управляющего с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школы</w:t>
            </w:r>
          </w:p>
        </w:tc>
        <w:tc>
          <w:tcPr>
            <w:tcW w:w="26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7CB64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93EE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4609FB" w:rsidRPr="007544FC" w14:paraId="20E0C12C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05B6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C0170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бюллетеней «Совет школы»</w:t>
            </w:r>
          </w:p>
        </w:tc>
        <w:tc>
          <w:tcPr>
            <w:tcW w:w="26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419453" w14:textId="77777777" w:rsidR="004609FB" w:rsidRPr="007544FC" w:rsidRDefault="00D41FA7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E3E54E" w14:textId="77777777" w:rsidR="004609FB" w:rsidRPr="007544FC" w:rsidRDefault="00763019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</w:t>
            </w:r>
          </w:p>
        </w:tc>
      </w:tr>
      <w:tr w:rsidR="004609FB" w:rsidRPr="007544FC" w14:paraId="230A098D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5F74B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EB355" w14:textId="049857DA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Регулярное</w:t>
            </w:r>
            <w:r w:rsidR="00763019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информирование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991B0F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 совета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 (на собраниях, заседаниях, классных часах, страница на сайте и т.п.)</w:t>
            </w:r>
          </w:p>
        </w:tc>
        <w:tc>
          <w:tcPr>
            <w:tcW w:w="26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2859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CBD729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4609FB" w:rsidRPr="007544FC" w14:paraId="5C1B6442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D2EE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9D351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органов государственно-общественного управления школой к распределению стимулирующей части фонда оплаты труда педагогическому персоналу и руководителям школы</w:t>
            </w:r>
          </w:p>
        </w:tc>
        <w:tc>
          <w:tcPr>
            <w:tcW w:w="26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0AF07A" w14:textId="636EFFD0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реализации комплексного проекта модернизации образования </w:t>
            </w:r>
          </w:p>
        </w:tc>
        <w:tc>
          <w:tcPr>
            <w:tcW w:w="26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83D7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совета, директор школы</w:t>
            </w:r>
          </w:p>
        </w:tc>
      </w:tr>
      <w:tr w:rsidR="004609FB" w:rsidRPr="007544FC" w14:paraId="6A85137D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22A3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B666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общественности к разработке критериев и индикаторов оценки качества образования в школе</w:t>
            </w:r>
          </w:p>
        </w:tc>
        <w:tc>
          <w:tcPr>
            <w:tcW w:w="26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15AF54" w14:textId="77777777" w:rsidR="004609FB" w:rsidRPr="007544FC" w:rsidRDefault="00763019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6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3FED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совета, директор школы</w:t>
            </w:r>
          </w:p>
        </w:tc>
      </w:tr>
      <w:tr w:rsidR="004609FB" w:rsidRPr="007544FC" w14:paraId="42CB42DD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498CE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E983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общественности к разработке стандартов качества образования в школе</w:t>
            </w:r>
          </w:p>
        </w:tc>
        <w:tc>
          <w:tcPr>
            <w:tcW w:w="26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122ED9" w14:textId="77777777" w:rsidR="004609FB" w:rsidRPr="007544FC" w:rsidRDefault="00763019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6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C35D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совета, директор школы</w:t>
            </w:r>
          </w:p>
        </w:tc>
      </w:tr>
      <w:tr w:rsidR="004609FB" w:rsidRPr="007544FC" w14:paraId="29215178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D1017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32CCC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общественности к поиску ресурсов для улучшения условий обучения в школе и организации его жизнедеятельности</w:t>
            </w:r>
          </w:p>
        </w:tc>
        <w:tc>
          <w:tcPr>
            <w:tcW w:w="26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E71396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E72FC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совета, директор школы</w:t>
            </w:r>
          </w:p>
        </w:tc>
      </w:tr>
      <w:tr w:rsidR="004609FB" w:rsidRPr="007544FC" w14:paraId="38D71F8B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F307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28D0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общественной экспертизы инновационных программ, разработанных в школе</w:t>
            </w:r>
          </w:p>
        </w:tc>
        <w:tc>
          <w:tcPr>
            <w:tcW w:w="26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9636C" w14:textId="77777777" w:rsidR="004609FB" w:rsidRPr="007544FC" w:rsidRDefault="00763019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6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47CED9" w14:textId="4C2C7BF4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</w:t>
            </w:r>
            <w:r w:rsidR="00991B0F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вета, зам. директора школы по У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4609FB" w:rsidRPr="007544FC" w14:paraId="3F8854B3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1E0A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33EC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ассоциации выпускников школы</w:t>
            </w:r>
          </w:p>
        </w:tc>
        <w:tc>
          <w:tcPr>
            <w:tcW w:w="26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3B49C7" w14:textId="77777777" w:rsidR="004609FB" w:rsidRPr="007544FC" w:rsidRDefault="00763019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6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8A451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609FB" w:rsidRPr="007544FC" w14:paraId="3623CA73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26215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A811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возможностей сайта школы для привлечения общественности к делам образовательного учреждения</w:t>
            </w:r>
          </w:p>
        </w:tc>
        <w:tc>
          <w:tcPr>
            <w:tcW w:w="26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9731E4" w14:textId="77777777" w:rsidR="004609FB" w:rsidRPr="007544FC" w:rsidRDefault="00763019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6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1A5D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совета, директор школы</w:t>
            </w:r>
          </w:p>
        </w:tc>
      </w:tr>
      <w:tr w:rsidR="004609FB" w:rsidRPr="007544FC" w14:paraId="24275797" w14:textId="77777777" w:rsidTr="004609FB">
        <w:tc>
          <w:tcPr>
            <w:tcW w:w="7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1A711A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71A55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общественной экспертизы (мониторинга) соблюдения прав участников образовательного процесса</w:t>
            </w:r>
          </w:p>
        </w:tc>
        <w:tc>
          <w:tcPr>
            <w:tcW w:w="264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02172" w14:textId="77777777" w:rsidR="004609FB" w:rsidRPr="007544FC" w:rsidRDefault="00763019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="004609FB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6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6FC00B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совета, директор школы</w:t>
            </w:r>
          </w:p>
        </w:tc>
      </w:tr>
    </w:tbl>
    <w:p w14:paraId="1457FD6C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EA1C93E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14:paraId="6FB1FB0E" w14:textId="3F675461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эффективно </w:t>
      </w:r>
      <w:r w:rsidR="00991B0F" w:rsidRPr="007544FC">
        <w:rPr>
          <w:rFonts w:ascii="Times New Roman" w:hAnsi="Times New Roman" w:cs="Times New Roman"/>
          <w:sz w:val="24"/>
          <w:szCs w:val="24"/>
          <w:lang w:eastAsia="ru-RU"/>
        </w:rPr>
        <w:t>работающего совета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школы;</w:t>
      </w:r>
    </w:p>
    <w:p w14:paraId="19F93662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решение проблем образовательного учреждения при участии общественности;</w:t>
      </w:r>
    </w:p>
    <w:p w14:paraId="08A80F78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укрепление ресурсной базы школы.</w:t>
      </w:r>
    </w:p>
    <w:p w14:paraId="3266151C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1449496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VII. Ресурсное обеспечение программы</w:t>
      </w:r>
    </w:p>
    <w:p w14:paraId="0F0507E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7.1. Финансово – экономические ресурсы.</w:t>
      </w:r>
    </w:p>
    <w:p w14:paraId="4F0DC2DF" w14:textId="519E4689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и местного бюджета, привлечение внебюджетных средств (до 3 % бюджета школы</w:t>
      </w:r>
      <w:r w:rsidR="00991B0F" w:rsidRPr="007544FC">
        <w:rPr>
          <w:rFonts w:ascii="Times New Roman" w:hAnsi="Times New Roman" w:cs="Times New Roman"/>
          <w:sz w:val="24"/>
          <w:szCs w:val="24"/>
          <w:lang w:eastAsia="ru-RU"/>
        </w:rPr>
        <w:t>), участие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в целевых </w:t>
      </w:r>
      <w:r w:rsidR="00991B0F" w:rsidRPr="007544FC">
        <w:rPr>
          <w:rFonts w:ascii="Times New Roman" w:hAnsi="Times New Roman" w:cs="Times New Roman"/>
          <w:sz w:val="24"/>
          <w:szCs w:val="24"/>
          <w:lang w:eastAsia="ru-RU"/>
        </w:rPr>
        <w:t>программах, конкурсах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, привлечение спонсорской помощи.</w:t>
      </w:r>
    </w:p>
    <w:p w14:paraId="5DF9D28E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7.2. Кадровые ресурсы.</w:t>
      </w:r>
    </w:p>
    <w:p w14:paraId="540F80DB" w14:textId="7C0A26B0" w:rsidR="004609FB" w:rsidRPr="007544FC" w:rsidRDefault="00763019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Педагогический коллектив – 1</w:t>
      </w:r>
      <w:r w:rsidR="00991B0F" w:rsidRPr="007544F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91B0F" w:rsidRPr="007544FC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% укомплектованность кадрами, имеющими высшее образование. </w:t>
      </w:r>
      <w:r w:rsidR="00991B0F" w:rsidRPr="007544FC">
        <w:rPr>
          <w:rFonts w:ascii="Times New Roman" w:hAnsi="Times New Roman" w:cs="Times New Roman"/>
          <w:sz w:val="24"/>
          <w:szCs w:val="24"/>
          <w:lang w:eastAsia="ru-RU"/>
        </w:rPr>
        <w:t>Наличие системы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материального стимулирования в условиях НСОТ. Повышение квалификации педагогического </w:t>
      </w:r>
      <w:r w:rsidR="00991B0F" w:rsidRPr="007544FC">
        <w:rPr>
          <w:rFonts w:ascii="Times New Roman" w:hAnsi="Times New Roman" w:cs="Times New Roman"/>
          <w:sz w:val="24"/>
          <w:szCs w:val="24"/>
          <w:lang w:eastAsia="ru-RU"/>
        </w:rPr>
        <w:t>коллектива, обучение</w:t>
      </w:r>
      <w:r w:rsidR="004609FB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ИКТ.</w:t>
      </w:r>
    </w:p>
    <w:p w14:paraId="71CF2148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7.3. Информационные ресурсы:</w:t>
      </w:r>
    </w:p>
    <w:p w14:paraId="323CAB30" w14:textId="0A2D8948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991B0F" w:rsidRPr="007544FC">
        <w:rPr>
          <w:rFonts w:ascii="Times New Roman" w:hAnsi="Times New Roman" w:cs="Times New Roman"/>
          <w:sz w:val="24"/>
          <w:szCs w:val="24"/>
          <w:lang w:eastAsia="ru-RU"/>
        </w:rPr>
        <w:t>возможностей компьютерного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класса, ресурсы Интернет, взаимодействие с СМИ, школьная газета.</w:t>
      </w:r>
    </w:p>
    <w:p w14:paraId="5C8016CB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7.4. Материально – технические ресурсы.</w:t>
      </w:r>
    </w:p>
    <w:p w14:paraId="38F75917" w14:textId="40FEBF96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Здание школы, столовой, спортивный зал, компьютерный класс, мультиме</w:t>
      </w:r>
      <w:r w:rsidR="00763019"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дийное оборудование, </w:t>
      </w:r>
      <w:r w:rsidR="00991B0F" w:rsidRPr="007544FC">
        <w:rPr>
          <w:rFonts w:ascii="Times New Roman" w:hAnsi="Times New Roman" w:cs="Times New Roman"/>
          <w:sz w:val="24"/>
          <w:szCs w:val="24"/>
          <w:lang w:eastAsia="ru-RU"/>
        </w:rPr>
        <w:t>тренажёрный зал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</w:p>
    <w:p w14:paraId="04219E0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7.5. Методические ресурсы.</w:t>
      </w:r>
    </w:p>
    <w:p w14:paraId="18B91245" w14:textId="507F7449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Ш</w:t>
      </w:r>
      <w:r w:rsidR="00991B0F" w:rsidRPr="007544FC">
        <w:rPr>
          <w:rFonts w:ascii="Times New Roman" w:hAnsi="Times New Roman" w:cs="Times New Roman"/>
          <w:sz w:val="24"/>
          <w:szCs w:val="24"/>
          <w:lang w:eastAsia="ru-RU"/>
        </w:rPr>
        <w:t>ТГ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,  проблемные творческие  группы ; наличие системы самообразования педагога (участие в инновациях, повышение квалификации, дистанционное обучение и др.); организация многоуровневого общения в педагогическом сообществе, в том числе в сети Интернет.</w:t>
      </w:r>
    </w:p>
    <w:p w14:paraId="0EFEA7BA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VIII. Ожидаемые результаты реализации Программы</w:t>
      </w:r>
    </w:p>
    <w:p w14:paraId="5A75490F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формирование единой образовательной среды школы, характеризующейся единым ценностно-целевым полем всех субъектов образовательного процесса.</w:t>
      </w:r>
    </w:p>
    <w:p w14:paraId="6080B105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достижение заданного качества образования, повышение конкурентоспособности выпускников школы на рынке труда.</w:t>
      </w:r>
    </w:p>
    <w:p w14:paraId="4413EE39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рост образовательных и творческих достижений всех субъектов образовательного процесса.</w:t>
      </w:r>
    </w:p>
    <w:p w14:paraId="4BA6DFA4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эффективности использования современных образовательных технологий в образовательном процессе, в том числе </w:t>
      </w:r>
      <w:r w:rsidR="00763019" w:rsidRPr="007544FC">
        <w:rPr>
          <w:rFonts w:ascii="Times New Roman" w:hAnsi="Times New Roman" w:cs="Times New Roman"/>
          <w:sz w:val="24"/>
          <w:szCs w:val="24"/>
          <w:lang w:eastAsia="ru-RU"/>
        </w:rPr>
        <w:t>информационно-коммуникационных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DE75BC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создание привлекательного в глазах всех субъектов образовательного процесса имиджа школы, подтвержденного результатами социологических исследований.</w:t>
      </w:r>
    </w:p>
    <w:p w14:paraId="0057A15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деятельности органов государственно-общественного управления, развитая система ученического самоуправления.</w:t>
      </w:r>
    </w:p>
    <w:p w14:paraId="3CD62E20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сохранение здоровья и обеспечение безопасности участников образовательного здоровья;</w:t>
      </w:r>
    </w:p>
    <w:p w14:paraId="7FB44416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расширение социального партнерства;</w:t>
      </w:r>
    </w:p>
    <w:p w14:paraId="41A4ECA3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развитие новых качеств образовательной среды: мобильности, демократичности, гибкости, технологичности;</w:t>
      </w:r>
    </w:p>
    <w:p w14:paraId="6F1711B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внеурочной деятельности обучающихся и организации дополнительного образования;</w:t>
      </w:r>
    </w:p>
    <w:p w14:paraId="63106868" w14:textId="52E4376E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проектов: </w:t>
      </w:r>
      <w:r w:rsidR="00991B0F" w:rsidRPr="007544FC">
        <w:rPr>
          <w:rFonts w:ascii="Times New Roman" w:hAnsi="Times New Roman" w:cs="Times New Roman"/>
          <w:sz w:val="24"/>
          <w:szCs w:val="24"/>
          <w:lang w:eastAsia="ru-RU"/>
        </w:rPr>
        <w:t>«Обновление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и технологий образования», «Надежды нашей школы», «Валеологизация школьного пространства», «Педагог-профессионал», «Партнерство», «Информатизация», «Педагогика успеха»;</w:t>
      </w:r>
    </w:p>
    <w:p w14:paraId="07825B97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современная инфраструктура школы.</w:t>
      </w:r>
    </w:p>
    <w:p w14:paraId="2F00625C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197A4A0" w14:textId="77777777" w:rsidR="002466FB" w:rsidRDefault="002466FB" w:rsidP="00152D9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19371EE" w14:textId="77777777" w:rsidR="002466FB" w:rsidRDefault="002466FB" w:rsidP="00152D9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0868F33" w14:textId="77777777" w:rsidR="002466FB" w:rsidRDefault="002466FB" w:rsidP="00152D9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5308C43" w14:textId="77777777" w:rsidR="002466FB" w:rsidRDefault="002466FB" w:rsidP="00152D9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281E68A" w14:textId="77777777" w:rsidR="002466FB" w:rsidRDefault="002466FB" w:rsidP="00152D9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CCA273C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IX. Организационная структура управления реализацией</w:t>
      </w:r>
    </w:p>
    <w:p w14:paraId="324FEB09" w14:textId="77777777" w:rsidR="00A76682" w:rsidRPr="007544FC" w:rsidRDefault="004609FB" w:rsidP="00152D93">
      <w:pPr>
        <w:rPr>
          <w:rFonts w:ascii="Times New Roman" w:hAnsi="Times New Roman" w:cs="Times New Roman"/>
          <w:sz w:val="24"/>
          <w:szCs w:val="24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 развития</w:t>
      </w:r>
      <w:r w:rsidR="00A76682" w:rsidRPr="007544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F881A0" w14:textId="77777777" w:rsidR="00A76682" w:rsidRPr="007544FC" w:rsidRDefault="00A76682" w:rsidP="00152D93">
      <w:pPr>
        <w:rPr>
          <w:rFonts w:ascii="Times New Roman" w:hAnsi="Times New Roman" w:cs="Times New Roman"/>
          <w:sz w:val="24"/>
          <w:szCs w:val="24"/>
        </w:rPr>
      </w:pPr>
    </w:p>
    <w:p w14:paraId="5E91AA4B" w14:textId="77777777" w:rsidR="00A76682" w:rsidRPr="007544FC" w:rsidRDefault="007A4956" w:rsidP="00152D93">
      <w:pPr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287B1" wp14:editId="686C5988">
                <wp:simplePos x="0" y="0"/>
                <wp:positionH relativeFrom="column">
                  <wp:posOffset>-104140</wp:posOffset>
                </wp:positionH>
                <wp:positionV relativeFrom="paragraph">
                  <wp:posOffset>102235</wp:posOffset>
                </wp:positionV>
                <wp:extent cx="6236970" cy="239395"/>
                <wp:effectExtent l="13970" t="6985" r="6985" b="1079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23939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20"/>
                            </w:tblGrid>
                            <w:tr w:rsidR="00991B0F" w14:paraId="19981B1C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8EF262B" w14:textId="24A561EA" w:rsidR="00991B0F" w:rsidRPr="00D85C77" w:rsidRDefault="00991B0F" w:rsidP="00991B0F">
                                  <w:pPr>
                                    <w:shd w:val="clear" w:color="auto" w:fill="FF99CC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СТРУКТУРНЫЕ ПОДРАЗДЕЛЕНИЯ МБОУ- СОШ  с.Мечётное</w:t>
                                  </w:r>
                                </w:p>
                              </w:tc>
                            </w:tr>
                          </w:tbl>
                          <w:p w14:paraId="7B54D2B1" w14:textId="77777777" w:rsidR="00991B0F" w:rsidRDefault="00991B0F" w:rsidP="00A76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287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pt;margin-top:8.05pt;width:491.1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" fillcolor="#f9c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20"/>
                      </w:tblGrid>
                      <w:tr w:rsidR="00991B0F" w14:paraId="19981B1C" w14:textId="7777777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8EF262B" w14:textId="24A561EA" w:rsidR="00991B0F" w:rsidRPr="00D85C77" w:rsidRDefault="00991B0F" w:rsidP="00991B0F">
                            <w:pPr>
                              <w:shd w:val="clear" w:color="auto" w:fill="FF99CC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СТРУКТУРНЫЕ ПОДРАЗДЕЛЕНИЯ МБОУ- СОШ  с.Мечётное</w:t>
                            </w:r>
                          </w:p>
                        </w:tc>
                      </w:tr>
                    </w:tbl>
                    <w:p w14:paraId="7B54D2B1" w14:textId="77777777" w:rsidR="00991B0F" w:rsidRDefault="00991B0F" w:rsidP="00A76682"/>
                  </w:txbxContent>
                </v:textbox>
              </v:shape>
            </w:pict>
          </mc:Fallback>
        </mc:AlternateContent>
      </w:r>
    </w:p>
    <w:p w14:paraId="153EF0EA" w14:textId="15EF1683" w:rsidR="00A76682" w:rsidRPr="007544FC" w:rsidRDefault="007A4956" w:rsidP="00152D93">
      <w:pPr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735189" wp14:editId="103F4CA0">
                <wp:simplePos x="0" y="0"/>
                <wp:positionH relativeFrom="column">
                  <wp:posOffset>-121920</wp:posOffset>
                </wp:positionH>
                <wp:positionV relativeFrom="paragraph">
                  <wp:posOffset>628650</wp:posOffset>
                </wp:positionV>
                <wp:extent cx="0" cy="119380"/>
                <wp:effectExtent l="53340" t="10160" r="60960" b="2286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38641"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49.5pt" to="-9.6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MPKg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">
                <v:stroke endarrow="block"/>
              </v:lin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0B55FE" wp14:editId="71EEEE07">
                <wp:simplePos x="0" y="0"/>
                <wp:positionH relativeFrom="column">
                  <wp:posOffset>-469900</wp:posOffset>
                </wp:positionH>
                <wp:positionV relativeFrom="paragraph">
                  <wp:posOffset>381635</wp:posOffset>
                </wp:positionV>
                <wp:extent cx="790575" cy="247015"/>
                <wp:effectExtent l="10160" t="10795" r="8890" b="889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4701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3"/>
                            </w:tblGrid>
                            <w:tr w:rsidR="00991B0F" w:rsidRPr="00632295" w14:paraId="4354F406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6DACF70" w14:textId="77777777" w:rsidR="00991B0F" w:rsidRPr="00632295" w:rsidRDefault="00991B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32295">
                                    <w:rPr>
                                      <w:sz w:val="20"/>
                                      <w:szCs w:val="20"/>
                                    </w:rPr>
                                    <w:t>Профком</w:t>
                                  </w:r>
                                </w:p>
                              </w:tc>
                            </w:tr>
                          </w:tbl>
                          <w:p w14:paraId="2D226778" w14:textId="77777777" w:rsidR="00991B0F" w:rsidRDefault="00991B0F" w:rsidP="00A76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55FE" id="Text Box 25" o:spid="_x0000_s1027" type="#_x0000_t202" style="position:absolute;margin-left:-37pt;margin-top:30.05pt;width:62.25pt;height:1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" fillcolor="#fc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3"/>
                      </w:tblGrid>
                      <w:tr w:rsidR="00991B0F" w:rsidRPr="00632295" w14:paraId="4354F406" w14:textId="7777777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6DACF70" w14:textId="77777777" w:rsidR="00991B0F" w:rsidRPr="00632295" w:rsidRDefault="00991B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2295">
                              <w:rPr>
                                <w:sz w:val="20"/>
                                <w:szCs w:val="20"/>
                              </w:rPr>
                              <w:t>Профком</w:t>
                            </w:r>
                          </w:p>
                        </w:tc>
                      </w:tr>
                    </w:tbl>
                    <w:p w14:paraId="2D226778" w14:textId="77777777" w:rsidR="00991B0F" w:rsidRDefault="00991B0F" w:rsidP="00A76682"/>
                  </w:txbxContent>
                </v:textbox>
              </v:shap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2E6D03" wp14:editId="6E1910A3">
                <wp:simplePos x="0" y="0"/>
                <wp:positionH relativeFrom="column">
                  <wp:posOffset>314325</wp:posOffset>
                </wp:positionH>
                <wp:positionV relativeFrom="paragraph">
                  <wp:posOffset>504825</wp:posOffset>
                </wp:positionV>
                <wp:extent cx="240030" cy="0"/>
                <wp:effectExtent l="22860" t="57785" r="22860" b="56515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D7FDE" id="Line 2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39.75pt" to="43.6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">
                <v:stroke startarrow="block" endarrow="block"/>
              </v:lin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0237E" wp14:editId="647E705D">
                <wp:simplePos x="0" y="0"/>
                <wp:positionH relativeFrom="column">
                  <wp:posOffset>1021715</wp:posOffset>
                </wp:positionH>
                <wp:positionV relativeFrom="paragraph">
                  <wp:posOffset>1704975</wp:posOffset>
                </wp:positionV>
                <wp:extent cx="6985" cy="139065"/>
                <wp:effectExtent l="53975" t="10160" r="53340" b="22225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39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6A50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134.25pt" to="81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">
                <v:stroke endarrow="block"/>
              </v:lin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98696" wp14:editId="3F9D0A6C">
                <wp:simplePos x="0" y="0"/>
                <wp:positionH relativeFrom="column">
                  <wp:posOffset>265430</wp:posOffset>
                </wp:positionH>
                <wp:positionV relativeFrom="paragraph">
                  <wp:posOffset>1465580</wp:posOffset>
                </wp:positionV>
                <wp:extent cx="1518920" cy="239395"/>
                <wp:effectExtent l="12065" t="8890" r="12065" b="889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23939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0"/>
                            </w:tblGrid>
                            <w:tr w:rsidR="00991B0F" w:rsidRPr="00277589" w14:paraId="59D28106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30ECCC5" w14:textId="77777777" w:rsidR="00991B0F" w:rsidRPr="00277589" w:rsidRDefault="00991B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7589">
                                    <w:rPr>
                                      <w:sz w:val="20"/>
                                      <w:szCs w:val="20"/>
                                    </w:rPr>
                                    <w:t>Педагогический совет</w:t>
                                  </w:r>
                                </w:p>
                              </w:tc>
                            </w:tr>
                          </w:tbl>
                          <w:p w14:paraId="7BACACC0" w14:textId="77777777" w:rsidR="00991B0F" w:rsidRDefault="00991B0F" w:rsidP="00A76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8696" id="Text Box 21" o:spid="_x0000_s1028" type="#_x0000_t202" style="position:absolute;margin-left:20.9pt;margin-top:115.4pt;width:119.6pt;height:1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" fillcolor="#f9c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0"/>
                      </w:tblGrid>
                      <w:tr w:rsidR="00991B0F" w:rsidRPr="00277589" w14:paraId="59D28106" w14:textId="7777777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30ECCC5" w14:textId="77777777" w:rsidR="00991B0F" w:rsidRPr="00277589" w:rsidRDefault="00991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7589">
                              <w:rPr>
                                <w:sz w:val="20"/>
                                <w:szCs w:val="20"/>
                              </w:rPr>
                              <w:t>Педагогический совет</w:t>
                            </w:r>
                          </w:p>
                        </w:tc>
                      </w:tr>
                    </w:tbl>
                    <w:p w14:paraId="7BACACC0" w14:textId="77777777" w:rsidR="00991B0F" w:rsidRDefault="00991B0F" w:rsidP="00A76682"/>
                  </w:txbxContent>
                </v:textbox>
              </v:shap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5BA96" wp14:editId="1EF3CECE">
                <wp:simplePos x="0" y="0"/>
                <wp:positionH relativeFrom="column">
                  <wp:posOffset>2924810</wp:posOffset>
                </wp:positionH>
                <wp:positionV relativeFrom="paragraph">
                  <wp:posOffset>166370</wp:posOffset>
                </wp:positionV>
                <wp:extent cx="0" cy="238760"/>
                <wp:effectExtent l="61595" t="14605" r="52705" b="2286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B8401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pt,13.1pt" to="230.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">
                <v:stroke startarrow="block" endarrow="block"/>
              </v:lin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1852A" wp14:editId="746E44F1">
                <wp:simplePos x="0" y="0"/>
                <wp:positionH relativeFrom="column">
                  <wp:posOffset>1028700</wp:posOffset>
                </wp:positionH>
                <wp:positionV relativeFrom="paragraph">
                  <wp:posOffset>166370</wp:posOffset>
                </wp:positionV>
                <wp:extent cx="0" cy="238760"/>
                <wp:effectExtent l="60960" t="14605" r="53340" b="2286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7E234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1pt" to="8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">
                <v:stroke startarrow="block" endarrow="block"/>
              </v:lin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57C397" wp14:editId="52F76360">
                <wp:simplePos x="0" y="0"/>
                <wp:positionH relativeFrom="column">
                  <wp:posOffset>5254625</wp:posOffset>
                </wp:positionH>
                <wp:positionV relativeFrom="paragraph">
                  <wp:posOffset>1481455</wp:posOffset>
                </wp:positionV>
                <wp:extent cx="0" cy="119380"/>
                <wp:effectExtent l="57785" t="5715" r="56515" b="1778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D623D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75pt,116.65pt" to="413.7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ob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6RI&#10;Bz3aCsVRNg/a9MYV4FKpnQ3V0bN6NltNvzmkdNUSdeCR48vFQFwWIpI3IWHjDGTY9581Ax9y9DoK&#10;dW5sFyBBAnSO/bjc+8HPHtHhkMJpli0e5r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AC4CD0" wp14:editId="280BB9D4">
                <wp:simplePos x="0" y="0"/>
                <wp:positionH relativeFrom="column">
                  <wp:posOffset>5254625</wp:posOffset>
                </wp:positionH>
                <wp:positionV relativeFrom="paragraph">
                  <wp:posOffset>883285</wp:posOffset>
                </wp:positionV>
                <wp:extent cx="0" cy="120015"/>
                <wp:effectExtent l="57785" t="7620" r="56515" b="1524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AB0F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75pt,69.55pt" to="413.7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zBJg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">
                <v:stroke endarrow="block"/>
              </v:lin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E4D401" wp14:editId="39A609F9">
                <wp:simplePos x="0" y="0"/>
                <wp:positionH relativeFrom="column">
                  <wp:posOffset>1027430</wp:posOffset>
                </wp:positionH>
                <wp:positionV relativeFrom="paragraph">
                  <wp:posOffset>1362075</wp:posOffset>
                </wp:positionV>
                <wp:extent cx="0" cy="119380"/>
                <wp:effectExtent l="59690" t="10160" r="54610" b="2286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F0148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107.25pt" to="80.9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">
                <v:stroke endarrow="block"/>
              </v:lin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9669B" wp14:editId="7C421748">
                <wp:simplePos x="0" y="0"/>
                <wp:positionH relativeFrom="column">
                  <wp:posOffset>1027430</wp:posOffset>
                </wp:positionH>
                <wp:positionV relativeFrom="paragraph">
                  <wp:posOffset>644525</wp:posOffset>
                </wp:positionV>
                <wp:extent cx="0" cy="119380"/>
                <wp:effectExtent l="59690" t="6985" r="54610" b="1651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95B69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50.75pt" to="80.9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+u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tMFKk&#10;gx5theIomwZteuMKcKnUzobq6Fk9m62m3xxSumqJOvDI8eViIC4LEcmbkLBxBjLs+8+agQ85eh2F&#10;Oje2C5AgATrHflzu/eBnj+hwSOE0yxYP89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4103B" wp14:editId="7B6F70A3">
                <wp:simplePos x="0" y="0"/>
                <wp:positionH relativeFrom="column">
                  <wp:posOffset>1485265</wp:posOffset>
                </wp:positionH>
                <wp:positionV relativeFrom="paragraph">
                  <wp:posOffset>525145</wp:posOffset>
                </wp:positionV>
                <wp:extent cx="805180" cy="0"/>
                <wp:effectExtent l="22225" t="59055" r="20320" b="55245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47BBB" id="Line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5pt,41.35pt" to="180.3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">
                <v:stroke startarrow="block" endarrow="block"/>
              </v:lin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108CF" wp14:editId="42FBE71C">
                <wp:simplePos x="0" y="0"/>
                <wp:positionH relativeFrom="column">
                  <wp:posOffset>3793490</wp:posOffset>
                </wp:positionH>
                <wp:positionV relativeFrom="paragraph">
                  <wp:posOffset>525145</wp:posOffset>
                </wp:positionV>
                <wp:extent cx="672465" cy="0"/>
                <wp:effectExtent l="15875" t="59055" r="16510" b="55245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4471E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7pt,41.35pt" to="351.6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">
                <v:stroke startarrow="block" endarrow="block"/>
              </v:lin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DE507" wp14:editId="5FA81ECC">
                <wp:simplePos x="0" y="0"/>
                <wp:positionH relativeFrom="column">
                  <wp:posOffset>2924810</wp:posOffset>
                </wp:positionH>
                <wp:positionV relativeFrom="paragraph">
                  <wp:posOffset>644525</wp:posOffset>
                </wp:positionV>
                <wp:extent cx="0" cy="238760"/>
                <wp:effectExtent l="61595" t="16510" r="52705" b="20955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D4539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pt,50.75pt" to="230.3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">
                <v:stroke startarrow="block" endarrow="block"/>
              </v:lin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26F78" wp14:editId="0B6B3600">
                <wp:simplePos x="0" y="0"/>
                <wp:positionH relativeFrom="column">
                  <wp:posOffset>4439285</wp:posOffset>
                </wp:positionH>
                <wp:positionV relativeFrom="paragraph">
                  <wp:posOffset>1003300</wp:posOffset>
                </wp:positionV>
                <wp:extent cx="1705610" cy="478155"/>
                <wp:effectExtent l="13970" t="13335" r="13970" b="1333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47815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84"/>
                            </w:tblGrid>
                            <w:tr w:rsidR="00991B0F" w14:paraId="76F0FF47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5C663D7" w14:textId="77777777" w:rsidR="00991B0F" w:rsidRPr="009518AC" w:rsidRDefault="00991B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18AC">
                                    <w:rPr>
                                      <w:sz w:val="20"/>
                                      <w:szCs w:val="20"/>
                                    </w:rPr>
                                    <w:t xml:space="preserve">Родительские комитеты классов </w:t>
                                  </w:r>
                                  <w:r w:rsidRPr="009518AC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9518AC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14:paraId="167E2E46" w14:textId="77777777" w:rsidR="00991B0F" w:rsidRDefault="00991B0F" w:rsidP="00A76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6F78" id="Text Box 11" o:spid="_x0000_s1029" type="#_x0000_t202" style="position:absolute;margin-left:349.55pt;margin-top:79pt;width:134.3pt;height:3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" fillcolor="#cfc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84"/>
                      </w:tblGrid>
                      <w:tr w:rsidR="00991B0F" w14:paraId="76F0FF47" w14:textId="7777777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5C663D7" w14:textId="77777777" w:rsidR="00991B0F" w:rsidRPr="009518AC" w:rsidRDefault="00991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AC">
                              <w:rPr>
                                <w:sz w:val="20"/>
                                <w:szCs w:val="20"/>
                              </w:rPr>
                              <w:t xml:space="preserve">Родительские комитеты классов </w:t>
                            </w:r>
                            <w:r w:rsidRPr="009518A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9518A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c>
                      </w:tr>
                    </w:tbl>
                    <w:p w14:paraId="167E2E46" w14:textId="77777777" w:rsidR="00991B0F" w:rsidRDefault="00991B0F" w:rsidP="00A76682"/>
                  </w:txbxContent>
                </v:textbox>
              </v:shap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34497" wp14:editId="376B1D3D">
                <wp:simplePos x="0" y="0"/>
                <wp:positionH relativeFrom="column">
                  <wp:posOffset>4439285</wp:posOffset>
                </wp:positionH>
                <wp:positionV relativeFrom="paragraph">
                  <wp:posOffset>1600835</wp:posOffset>
                </wp:positionV>
                <wp:extent cx="1705610" cy="478790"/>
                <wp:effectExtent l="13970" t="10795" r="13970" b="571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4787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84"/>
                            </w:tblGrid>
                            <w:tr w:rsidR="00991B0F" w14:paraId="142FDD90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5E3EE0B" w14:textId="77777777" w:rsidR="00991B0F" w:rsidRPr="009518AC" w:rsidRDefault="00991B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18AC">
                                    <w:rPr>
                                      <w:sz w:val="20"/>
                                      <w:szCs w:val="20"/>
                                    </w:rPr>
                                    <w:t xml:space="preserve">Классные родительские собрания </w:t>
                                  </w:r>
                                  <w:r w:rsidRPr="009518AC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9518AC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14:paraId="0B53A550" w14:textId="77777777" w:rsidR="00991B0F" w:rsidRDefault="00991B0F" w:rsidP="00A76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34497" id="Text Box 10" o:spid="_x0000_s1030" type="#_x0000_t202" style="position:absolute;margin-left:349.55pt;margin-top:126.05pt;width:134.3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" fillcolor="#cfc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84"/>
                      </w:tblGrid>
                      <w:tr w:rsidR="00991B0F" w14:paraId="142FDD90" w14:textId="7777777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5E3EE0B" w14:textId="77777777" w:rsidR="00991B0F" w:rsidRPr="009518AC" w:rsidRDefault="00991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AC">
                              <w:rPr>
                                <w:sz w:val="20"/>
                                <w:szCs w:val="20"/>
                              </w:rPr>
                              <w:t xml:space="preserve">Классные родительские собрания </w:t>
                            </w:r>
                            <w:r w:rsidRPr="009518A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9518A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c>
                      </w:tr>
                    </w:tbl>
                    <w:p w14:paraId="0B53A550" w14:textId="77777777" w:rsidR="00991B0F" w:rsidRDefault="00991B0F" w:rsidP="00A76682"/>
                  </w:txbxContent>
                </v:textbox>
              </v:shap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D7279" wp14:editId="6D2D401B">
                <wp:simplePos x="0" y="0"/>
                <wp:positionH relativeFrom="column">
                  <wp:posOffset>488315</wp:posOffset>
                </wp:positionH>
                <wp:positionV relativeFrom="paragraph">
                  <wp:posOffset>1840230</wp:posOffset>
                </wp:positionV>
                <wp:extent cx="1066800" cy="597535"/>
                <wp:effectExtent l="6350" t="12065" r="12700" b="952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753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8"/>
                            </w:tblGrid>
                            <w:tr w:rsidR="00991B0F" w:rsidRPr="00277589" w14:paraId="6B77FA50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EA14243" w14:textId="77777777" w:rsidR="00991B0F" w:rsidRPr="00277589" w:rsidRDefault="00991B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7589">
                                    <w:rPr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овещание при директоре  </w:t>
                                  </w:r>
                                </w:p>
                              </w:tc>
                            </w:tr>
                          </w:tbl>
                          <w:p w14:paraId="74CABBDB" w14:textId="77777777" w:rsidR="00991B0F" w:rsidRDefault="00991B0F" w:rsidP="00A76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D7279" id="Text Box 9" o:spid="_x0000_s1031" type="#_x0000_t202" style="position:absolute;margin-left:38.45pt;margin-top:144.9pt;width:84pt;height:4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" fillcolor="#fc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8"/>
                      </w:tblGrid>
                      <w:tr w:rsidR="00991B0F" w:rsidRPr="00277589" w14:paraId="6B77FA50" w14:textId="7777777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EA14243" w14:textId="77777777" w:rsidR="00991B0F" w:rsidRPr="00277589" w:rsidRDefault="00991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7589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овещание при директоре  </w:t>
                            </w:r>
                          </w:p>
                        </w:tc>
                      </w:tr>
                    </w:tbl>
                    <w:p w14:paraId="74CABBDB" w14:textId="77777777" w:rsidR="00991B0F" w:rsidRDefault="00991B0F" w:rsidP="00A76682"/>
                  </w:txbxContent>
                </v:textbox>
              </v:shap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135D4" wp14:editId="557B071E">
                <wp:simplePos x="0" y="0"/>
                <wp:positionH relativeFrom="column">
                  <wp:posOffset>534670</wp:posOffset>
                </wp:positionH>
                <wp:positionV relativeFrom="paragraph">
                  <wp:posOffset>763905</wp:posOffset>
                </wp:positionV>
                <wp:extent cx="1066800" cy="598170"/>
                <wp:effectExtent l="5080" t="12065" r="13970" b="889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817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8"/>
                            </w:tblGrid>
                            <w:tr w:rsidR="00991B0F" w:rsidRPr="00277589" w14:paraId="3EEA2348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A955BA9" w14:textId="5CA6F0AB" w:rsidR="00991B0F" w:rsidRPr="00277589" w:rsidRDefault="00991B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Зам. директора по УР,ВР </w:t>
                                  </w:r>
                                </w:p>
                              </w:tc>
                            </w:tr>
                          </w:tbl>
                          <w:p w14:paraId="37586689" w14:textId="77777777" w:rsidR="00991B0F" w:rsidRDefault="00991B0F" w:rsidP="00A76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135D4" id="Text Box 8" o:spid="_x0000_s1032" type="#_x0000_t202" style="position:absolute;margin-left:42.1pt;margin-top:60.15pt;width:84pt;height:4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" fillcolor="#f9c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8"/>
                      </w:tblGrid>
                      <w:tr w:rsidR="00991B0F" w:rsidRPr="00277589" w14:paraId="3EEA2348" w14:textId="7777777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A955BA9" w14:textId="5CA6F0AB" w:rsidR="00991B0F" w:rsidRPr="00277589" w:rsidRDefault="00991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Зам. директора по УР,ВР </w:t>
                            </w:r>
                          </w:p>
                        </w:tc>
                      </w:tr>
                    </w:tbl>
                    <w:p w14:paraId="37586689" w14:textId="77777777" w:rsidR="00991B0F" w:rsidRDefault="00991B0F" w:rsidP="00A76682"/>
                  </w:txbxContent>
                </v:textbox>
              </v:shap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CE289" wp14:editId="2E1B9D67">
                <wp:simplePos x="0" y="0"/>
                <wp:positionH relativeFrom="column">
                  <wp:posOffset>1768475</wp:posOffset>
                </wp:positionH>
                <wp:positionV relativeFrom="paragraph">
                  <wp:posOffset>883285</wp:posOffset>
                </wp:positionV>
                <wp:extent cx="2185670" cy="239395"/>
                <wp:effectExtent l="10160" t="7620" r="13970" b="1016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23939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40"/>
                            </w:tblGrid>
                            <w:tr w:rsidR="00991B0F" w14:paraId="621379CE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AFEF540" w14:textId="72F40B63" w:rsidR="00991B0F" w:rsidRPr="00277589" w:rsidRDefault="00152D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Методический совет</w:t>
                                  </w:r>
                                </w:p>
                              </w:tc>
                            </w:tr>
                          </w:tbl>
                          <w:p w14:paraId="2034C0B6" w14:textId="77777777" w:rsidR="00991B0F" w:rsidRDefault="00991B0F" w:rsidP="00A76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CE289" id="Text Box 7" o:spid="_x0000_s1033" type="#_x0000_t202" style="position:absolute;margin-left:139.25pt;margin-top:69.55pt;width:172.1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" fillcolor="#f9c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40"/>
                      </w:tblGrid>
                      <w:tr w:rsidR="00991B0F" w14:paraId="621379CE" w14:textId="7777777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AFEF540" w14:textId="72F40B63" w:rsidR="00991B0F" w:rsidRPr="00277589" w:rsidRDefault="00152D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Методический совет</w:t>
                            </w:r>
                          </w:p>
                        </w:tc>
                      </w:tr>
                    </w:tbl>
                    <w:p w14:paraId="2034C0B6" w14:textId="77777777" w:rsidR="00991B0F" w:rsidRDefault="00991B0F" w:rsidP="00A76682"/>
                  </w:txbxContent>
                </v:textbox>
              </v:shap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2472A" wp14:editId="5F2112C9">
                <wp:simplePos x="0" y="0"/>
                <wp:positionH relativeFrom="column">
                  <wp:posOffset>4465955</wp:posOffset>
                </wp:positionH>
                <wp:positionV relativeFrom="paragraph">
                  <wp:posOffset>405130</wp:posOffset>
                </wp:positionV>
                <wp:extent cx="1706245" cy="478155"/>
                <wp:effectExtent l="12065" t="5715" r="5715" b="1143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47815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85"/>
                            </w:tblGrid>
                            <w:tr w:rsidR="00991B0F" w14:paraId="26325B7C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259B2EF" w14:textId="77777777" w:rsidR="00991B0F" w:rsidRPr="009518AC" w:rsidRDefault="00991B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18AC">
                                    <w:rPr>
                                      <w:sz w:val="20"/>
                                      <w:szCs w:val="20"/>
                                    </w:rPr>
                                    <w:t>Общешкольный родительский комитет</w:t>
                                  </w:r>
                                </w:p>
                              </w:tc>
                            </w:tr>
                          </w:tbl>
                          <w:p w14:paraId="74EC63A8" w14:textId="77777777" w:rsidR="00991B0F" w:rsidRDefault="00991B0F" w:rsidP="00A76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472A" id="Text Box 6" o:spid="_x0000_s1034" type="#_x0000_t202" style="position:absolute;margin-left:351.65pt;margin-top:31.9pt;width:134.3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" fillcolor="#cfc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85"/>
                      </w:tblGrid>
                      <w:tr w:rsidR="00991B0F" w14:paraId="26325B7C" w14:textId="7777777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259B2EF" w14:textId="77777777" w:rsidR="00991B0F" w:rsidRPr="009518AC" w:rsidRDefault="00991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AC">
                              <w:rPr>
                                <w:sz w:val="20"/>
                                <w:szCs w:val="20"/>
                              </w:rPr>
                              <w:t>Общешкольный родительский комитет</w:t>
                            </w:r>
                          </w:p>
                        </w:tc>
                      </w:tr>
                    </w:tbl>
                    <w:p w14:paraId="74EC63A8" w14:textId="77777777" w:rsidR="00991B0F" w:rsidRDefault="00991B0F" w:rsidP="00A76682"/>
                  </w:txbxContent>
                </v:textbox>
              </v:shap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AA507" wp14:editId="68F9C89E">
                <wp:simplePos x="0" y="0"/>
                <wp:positionH relativeFrom="column">
                  <wp:posOffset>566420</wp:posOffset>
                </wp:positionH>
                <wp:positionV relativeFrom="paragraph">
                  <wp:posOffset>405130</wp:posOffset>
                </wp:positionV>
                <wp:extent cx="923925" cy="239395"/>
                <wp:effectExtent l="8255" t="5715" r="10795" b="1206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3939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3"/>
                            </w:tblGrid>
                            <w:tr w:rsidR="00991B0F" w:rsidRPr="00277589" w14:paraId="44E86211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38C355F" w14:textId="77777777" w:rsidR="00991B0F" w:rsidRPr="00277589" w:rsidRDefault="00991B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7589">
                                    <w:rPr>
                                      <w:sz w:val="20"/>
                                      <w:szCs w:val="20"/>
                                    </w:rPr>
                                    <w:t>Директор</w:t>
                                  </w:r>
                                </w:p>
                              </w:tc>
                            </w:tr>
                          </w:tbl>
                          <w:p w14:paraId="2206F6E0" w14:textId="77777777" w:rsidR="00991B0F" w:rsidRDefault="00991B0F" w:rsidP="00A76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AA507" id="Text Box 5" o:spid="_x0000_s1035" type="#_x0000_t202" style="position:absolute;margin-left:44.6pt;margin-top:31.9pt;width:72.7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" fillcolor="#f9c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3"/>
                      </w:tblGrid>
                      <w:tr w:rsidR="00991B0F" w:rsidRPr="00277589" w14:paraId="44E86211" w14:textId="7777777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38C355F" w14:textId="77777777" w:rsidR="00991B0F" w:rsidRPr="00277589" w:rsidRDefault="00991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7589">
                              <w:rPr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</w:tc>
                      </w:tr>
                    </w:tbl>
                    <w:p w14:paraId="2206F6E0" w14:textId="77777777" w:rsidR="00991B0F" w:rsidRDefault="00991B0F" w:rsidP="00A76682"/>
                  </w:txbxContent>
                </v:textbox>
              </v:shap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255C0" wp14:editId="75F0865B">
                <wp:simplePos x="0" y="0"/>
                <wp:positionH relativeFrom="column">
                  <wp:posOffset>2293620</wp:posOffset>
                </wp:positionH>
                <wp:positionV relativeFrom="paragraph">
                  <wp:posOffset>405130</wp:posOffset>
                </wp:positionV>
                <wp:extent cx="1492250" cy="239395"/>
                <wp:effectExtent l="11430" t="5715" r="10795" b="1206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3939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48"/>
                            </w:tblGrid>
                            <w:tr w:rsidR="00991B0F" w14:paraId="194122F2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1C40D5B" w14:textId="77777777" w:rsidR="00991B0F" w:rsidRPr="00277589" w:rsidRDefault="00991B0F" w:rsidP="000338A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Управляющий совет школы</w:t>
                                  </w:r>
                                </w:p>
                              </w:tc>
                            </w:tr>
                          </w:tbl>
                          <w:p w14:paraId="72E65954" w14:textId="77777777" w:rsidR="00991B0F" w:rsidRDefault="00991B0F" w:rsidP="00A76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255C0" id="Text Box 4" o:spid="_x0000_s1036" type="#_x0000_t202" style="position:absolute;margin-left:180.6pt;margin-top:31.9pt;width:117.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" fillcolor="#f9c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48"/>
                      </w:tblGrid>
                      <w:tr w:rsidR="00991B0F" w14:paraId="194122F2" w14:textId="7777777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1C40D5B" w14:textId="77777777" w:rsidR="00991B0F" w:rsidRPr="00277589" w:rsidRDefault="00991B0F" w:rsidP="000338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Управляющий совет школы</w:t>
                            </w:r>
                          </w:p>
                        </w:tc>
                      </w:tr>
                    </w:tbl>
                    <w:p w14:paraId="72E65954" w14:textId="77777777" w:rsidR="00991B0F" w:rsidRDefault="00991B0F" w:rsidP="00A76682"/>
                  </w:txbxContent>
                </v:textbox>
              </v:shape>
            </w:pict>
          </mc:Fallback>
        </mc:AlternateContent>
      </w:r>
    </w:p>
    <w:p w14:paraId="2AAD098A" w14:textId="77777777" w:rsidR="00A76682" w:rsidRPr="007544FC" w:rsidRDefault="00A76682" w:rsidP="00152D93">
      <w:pPr>
        <w:rPr>
          <w:rFonts w:ascii="Times New Roman" w:hAnsi="Times New Roman" w:cs="Times New Roman"/>
          <w:sz w:val="24"/>
          <w:szCs w:val="24"/>
        </w:rPr>
      </w:pPr>
    </w:p>
    <w:p w14:paraId="4B53C661" w14:textId="7AF63973" w:rsidR="00A76682" w:rsidRPr="007544FC" w:rsidRDefault="00A76682" w:rsidP="00152D93">
      <w:pPr>
        <w:rPr>
          <w:rFonts w:ascii="Times New Roman" w:hAnsi="Times New Roman" w:cs="Times New Roman"/>
          <w:b/>
          <w:sz w:val="24"/>
          <w:szCs w:val="24"/>
        </w:rPr>
      </w:pPr>
    </w:p>
    <w:p w14:paraId="67EE4982" w14:textId="5B7777AE" w:rsidR="00A76682" w:rsidRPr="007544FC" w:rsidRDefault="00152D93" w:rsidP="00152D93">
      <w:pPr>
        <w:rPr>
          <w:rFonts w:ascii="Times New Roman" w:hAnsi="Times New Roman" w:cs="Times New Roman"/>
          <w:b/>
          <w:sz w:val="24"/>
          <w:szCs w:val="24"/>
        </w:rPr>
      </w:pP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C1B609" wp14:editId="0E35F34F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1732280" cy="571500"/>
                <wp:effectExtent l="0" t="0" r="20320" b="1905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6"/>
                            </w:tblGrid>
                            <w:tr w:rsidR="00991B0F" w:rsidRPr="00277589" w14:paraId="10B03269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D8520CC" w14:textId="1EE07C57" w:rsidR="00991B0F" w:rsidRPr="00D46936" w:rsidRDefault="00991B0F" w:rsidP="000338A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936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</w:t>
                                  </w:r>
                                  <w:r w:rsidR="00152D93">
                                    <w:rPr>
                                      <w:sz w:val="20"/>
                                      <w:szCs w:val="20"/>
                                    </w:rPr>
                                    <w:t xml:space="preserve">ШТГ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«Начальная школа –ДОУ»</w:t>
                                  </w:r>
                                </w:p>
                                <w:p w14:paraId="2748280C" w14:textId="77777777" w:rsidR="00991B0F" w:rsidRPr="00D46936" w:rsidRDefault="00991B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936">
                                    <w:rPr>
                                      <w:sz w:val="20"/>
                                      <w:szCs w:val="20"/>
                                    </w:rPr>
                                    <w:t>«Семья. Ребёнок. Педагог»</w:t>
                                  </w:r>
                                </w:p>
                                <w:p w14:paraId="16352A9B" w14:textId="77777777" w:rsidR="00991B0F" w:rsidRPr="00277589" w:rsidRDefault="00991B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0F" w:rsidRPr="00277589" w14:paraId="2B08F0DD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28A9F2A" w14:textId="77777777" w:rsidR="00991B0F" w:rsidRDefault="00991B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0D29A0" w14:textId="77777777" w:rsidR="00991B0F" w:rsidRPr="00277589" w:rsidRDefault="00991B0F" w:rsidP="00A76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B609" id="Text Box 22" o:spid="_x0000_s1037" type="#_x0000_t202" style="position:absolute;margin-left:0;margin-top:6.7pt;width:136.4pt;height:4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" fillcolor="#f9c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6"/>
                      </w:tblGrid>
                      <w:tr w:rsidR="00991B0F" w:rsidRPr="00277589" w14:paraId="10B03269" w14:textId="7777777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D8520CC" w14:textId="1EE07C57" w:rsidR="00991B0F" w:rsidRPr="00D46936" w:rsidRDefault="00991B0F" w:rsidP="000338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936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152D93">
                              <w:rPr>
                                <w:sz w:val="20"/>
                                <w:szCs w:val="20"/>
                              </w:rPr>
                              <w:t xml:space="preserve">ШТГ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«Начальная школа –ДОУ»</w:t>
                            </w:r>
                          </w:p>
                          <w:p w14:paraId="2748280C" w14:textId="77777777" w:rsidR="00991B0F" w:rsidRPr="00D46936" w:rsidRDefault="00991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6936">
                              <w:rPr>
                                <w:sz w:val="20"/>
                                <w:szCs w:val="20"/>
                              </w:rPr>
                              <w:t>«Семья. Ребёнок. Педагог»</w:t>
                            </w:r>
                          </w:p>
                          <w:p w14:paraId="16352A9B" w14:textId="77777777" w:rsidR="00991B0F" w:rsidRPr="00277589" w:rsidRDefault="00991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0F" w:rsidRPr="00277589" w14:paraId="2B08F0DD" w14:textId="7777777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28A9F2A" w14:textId="77777777" w:rsidR="00991B0F" w:rsidRDefault="00991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10D29A0" w14:textId="77777777" w:rsidR="00991B0F" w:rsidRPr="00277589" w:rsidRDefault="00991B0F" w:rsidP="00A76682"/>
                  </w:txbxContent>
                </v:textbox>
                <w10:wrap anchorx="margin"/>
              </v:shape>
            </w:pict>
          </mc:Fallback>
        </mc:AlternateContent>
      </w: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81566E" wp14:editId="173D079A">
                <wp:simplePos x="0" y="0"/>
                <wp:positionH relativeFrom="column">
                  <wp:posOffset>1685925</wp:posOffset>
                </wp:positionH>
                <wp:positionV relativeFrom="paragraph">
                  <wp:posOffset>48260</wp:posOffset>
                </wp:positionV>
                <wp:extent cx="236220" cy="289560"/>
                <wp:effectExtent l="38100" t="38100" r="49530" b="5334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79A43" id="Line 3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3.8pt" to="151.3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">
                <v:stroke startarrow="block" endarrow="block"/>
              </v:line>
            </w:pict>
          </mc:Fallback>
        </mc:AlternateContent>
      </w:r>
      <w:r w:rsidR="00A76682" w:rsidRPr="007544FC">
        <w:rPr>
          <w:rFonts w:ascii="Times New Roman" w:hAnsi="Times New Roman" w:cs="Times New Roman"/>
          <w:b/>
          <w:sz w:val="24"/>
          <w:szCs w:val="24"/>
        </w:rPr>
        <w:tab/>
      </w:r>
      <w:r w:rsidR="00A76682" w:rsidRPr="007544FC">
        <w:rPr>
          <w:rFonts w:ascii="Times New Roman" w:hAnsi="Times New Roman" w:cs="Times New Roman"/>
          <w:b/>
          <w:sz w:val="24"/>
          <w:szCs w:val="24"/>
        </w:rPr>
        <w:tab/>
      </w:r>
      <w:r w:rsidR="007A4956"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F4892" wp14:editId="7EDDB628">
                <wp:simplePos x="0" y="0"/>
                <wp:positionH relativeFrom="column">
                  <wp:posOffset>1028700</wp:posOffset>
                </wp:positionH>
                <wp:positionV relativeFrom="paragraph">
                  <wp:posOffset>159385</wp:posOffset>
                </wp:positionV>
                <wp:extent cx="435610" cy="421640"/>
                <wp:effectExtent l="13335" t="12700" r="46355" b="514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13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pt;margin-top:12.55pt;width:34.3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wP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14:paraId="3B86EB00" w14:textId="6EF0BE20" w:rsidR="00A76682" w:rsidRPr="007544FC" w:rsidRDefault="00152D93" w:rsidP="00152D93">
      <w:pPr>
        <w:rPr>
          <w:rFonts w:ascii="Times New Roman" w:hAnsi="Times New Roman" w:cs="Times New Roman"/>
          <w:b/>
          <w:sz w:val="24"/>
          <w:szCs w:val="24"/>
        </w:rPr>
      </w:pP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2254CC" wp14:editId="2C055B4D">
                <wp:simplePos x="0" y="0"/>
                <wp:positionH relativeFrom="margin">
                  <wp:align>center</wp:align>
                </wp:positionH>
                <wp:positionV relativeFrom="paragraph">
                  <wp:posOffset>363220</wp:posOffset>
                </wp:positionV>
                <wp:extent cx="1779905" cy="457200"/>
                <wp:effectExtent l="0" t="0" r="10795" b="1905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457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8F3D1" w14:textId="5A0B4B42" w:rsidR="00991B0F" w:rsidRDefault="00152D93" w:rsidP="00A766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ШТГ</w:t>
                            </w:r>
                            <w:r w:rsidR="00991B0F">
                              <w:rPr>
                                <w:sz w:val="20"/>
                                <w:szCs w:val="20"/>
                              </w:rPr>
                              <w:t xml:space="preserve"> учителей- предметников </w:t>
                            </w:r>
                          </w:p>
                          <w:p w14:paraId="471E4848" w14:textId="77777777" w:rsidR="00991B0F" w:rsidRDefault="00991B0F" w:rsidP="00A766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C7C433" w14:textId="77777777" w:rsidR="00991B0F" w:rsidRDefault="00991B0F" w:rsidP="00A766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BED4C2" w14:textId="77777777" w:rsidR="00991B0F" w:rsidRDefault="00991B0F" w:rsidP="00A766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средней школы</w:t>
                            </w:r>
                          </w:p>
                          <w:p w14:paraId="7CF4F69B" w14:textId="77777777" w:rsidR="00991B0F" w:rsidRPr="00E7452E" w:rsidRDefault="00991B0F" w:rsidP="00A766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«Начальная школа+ДОУ»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254CC" id="Text Box 30" o:spid="_x0000_s1038" type="#_x0000_t202" style="position:absolute;margin-left:0;margin-top:28.6pt;width:140.15pt;height:36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" fillcolor="#f9c">
                <v:textbox>
                  <w:txbxContent>
                    <w:p w14:paraId="1D28F3D1" w14:textId="5A0B4B42" w:rsidR="00991B0F" w:rsidRDefault="00152D93" w:rsidP="00A766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ШТГ</w:t>
                      </w:r>
                      <w:r w:rsidR="00991B0F">
                        <w:rPr>
                          <w:sz w:val="20"/>
                          <w:szCs w:val="20"/>
                        </w:rPr>
                        <w:t xml:space="preserve"> учителей- предметников </w:t>
                      </w:r>
                    </w:p>
                    <w:p w14:paraId="471E4848" w14:textId="77777777" w:rsidR="00991B0F" w:rsidRDefault="00991B0F" w:rsidP="00A766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FC7C433" w14:textId="77777777" w:rsidR="00991B0F" w:rsidRDefault="00991B0F" w:rsidP="00A766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DBED4C2" w14:textId="77777777" w:rsidR="00991B0F" w:rsidRDefault="00991B0F" w:rsidP="00A766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средней школы</w:t>
                      </w:r>
                    </w:p>
                    <w:p w14:paraId="7CF4F69B" w14:textId="77777777" w:rsidR="00991B0F" w:rsidRPr="00E7452E" w:rsidRDefault="00991B0F" w:rsidP="00A766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«Начальная школа+ДОУ»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2329F" w14:textId="2AA2AFF3" w:rsidR="00A76682" w:rsidRPr="007544FC" w:rsidRDefault="00A76682" w:rsidP="00152D93">
      <w:pPr>
        <w:rPr>
          <w:rFonts w:ascii="Times New Roman" w:hAnsi="Times New Roman" w:cs="Times New Roman"/>
          <w:b/>
          <w:sz w:val="24"/>
          <w:szCs w:val="24"/>
        </w:rPr>
      </w:pPr>
    </w:p>
    <w:p w14:paraId="038CCC84" w14:textId="5AA0470F" w:rsidR="00A76682" w:rsidRPr="007544FC" w:rsidRDefault="00152D93" w:rsidP="00152D93">
      <w:pPr>
        <w:rPr>
          <w:rFonts w:ascii="Times New Roman" w:hAnsi="Times New Roman" w:cs="Times New Roman"/>
          <w:sz w:val="24"/>
          <w:szCs w:val="24"/>
        </w:rPr>
      </w:pPr>
      <w:r w:rsidRPr="007544FC">
        <w:rPr>
          <w:rFonts w:ascii="Times New Roman" w:hAnsi="Times New Roman" w:cs="Times New Roman"/>
          <w:b/>
          <w:noProof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CFF3F0" wp14:editId="253E9D85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1661160" cy="568325"/>
                <wp:effectExtent l="0" t="0" r="15240" b="2222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56832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0969C" w14:textId="058522D1" w:rsidR="00991B0F" w:rsidRPr="00E7452E" w:rsidRDefault="00991B0F" w:rsidP="00A766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2D93">
                              <w:rPr>
                                <w:sz w:val="20"/>
                                <w:szCs w:val="20"/>
                              </w:rPr>
                              <w:t>ШТГ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F3F0" id="Text Box 31" o:spid="_x0000_s1039" type="#_x0000_t202" style="position:absolute;margin-left:0;margin-top:14.15pt;width:130.8pt;height:44.7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" fillcolor="#f9c">
                <v:textbox>
                  <w:txbxContent>
                    <w:p w14:paraId="04F0969C" w14:textId="058522D1" w:rsidR="00991B0F" w:rsidRPr="00E7452E" w:rsidRDefault="00991B0F" w:rsidP="00A766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2D93">
                        <w:rPr>
                          <w:sz w:val="20"/>
                          <w:szCs w:val="20"/>
                        </w:rPr>
                        <w:t>ШТГ</w:t>
                      </w:r>
                      <w:r>
                        <w:rPr>
                          <w:sz w:val="20"/>
                          <w:szCs w:val="20"/>
                        </w:rPr>
                        <w:t xml:space="preserve"> классных руководителей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682" w:rsidRPr="007544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8E93C2" w14:textId="251F7EBE" w:rsidR="00A76682" w:rsidRPr="007544FC" w:rsidRDefault="00A76682" w:rsidP="00152D93">
      <w:pPr>
        <w:rPr>
          <w:rFonts w:ascii="Times New Roman" w:hAnsi="Times New Roman" w:cs="Times New Roman"/>
          <w:sz w:val="24"/>
          <w:szCs w:val="24"/>
        </w:rPr>
      </w:pPr>
    </w:p>
    <w:p w14:paraId="37C74EF8" w14:textId="1B9F05FD" w:rsidR="00A76682" w:rsidRPr="007544FC" w:rsidRDefault="00A76682" w:rsidP="00152D93">
      <w:pPr>
        <w:rPr>
          <w:rFonts w:ascii="Times New Roman" w:hAnsi="Times New Roman" w:cs="Times New Roman"/>
          <w:sz w:val="24"/>
          <w:szCs w:val="24"/>
        </w:rPr>
      </w:pPr>
      <w:r w:rsidRPr="00754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D6398" w14:textId="644CC089" w:rsidR="00A76682" w:rsidRPr="007544FC" w:rsidRDefault="00A76682" w:rsidP="00152D93">
      <w:pPr>
        <w:rPr>
          <w:rFonts w:ascii="Times New Roman" w:hAnsi="Times New Roman" w:cs="Times New Roman"/>
          <w:sz w:val="24"/>
          <w:szCs w:val="24"/>
        </w:rPr>
      </w:pPr>
    </w:p>
    <w:p w14:paraId="0C52C6D1" w14:textId="54E83AB5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X. Система организации контроля за реализацией Программы</w:t>
      </w:r>
    </w:p>
    <w:p w14:paraId="5EA1F87F" w14:textId="2C76343F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исполнением Программы осуществляет Совет </w:t>
      </w:r>
      <w:r w:rsidR="00152D93" w:rsidRPr="007544FC">
        <w:rPr>
          <w:rFonts w:ascii="Times New Roman" w:hAnsi="Times New Roman" w:cs="Times New Roman"/>
          <w:sz w:val="24"/>
          <w:szCs w:val="24"/>
          <w:lang w:eastAsia="ru-RU"/>
        </w:rPr>
        <w:t>школы, Координационный Совет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программы, педагогическая общественность. В состав Координационного Совета программы входят представители администрации и других школьных подразделений с распределением полномочий в соответствии с основными направлениями развития школы.    Координационный Совет программы осуществляет свою деятельность через работу Совета школы, педагогического совета, творческих групп педагогов и обучающихся</w:t>
      </w:r>
      <w:r w:rsidR="00246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.В качестве метода контроля используется 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мониторинг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. Каждый из предметов мониторинга обеспечен адекватным </w:t>
      </w:r>
      <w:r w:rsidRPr="00754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исследовательским механизмом</w:t>
      </w:r>
      <w:r w:rsidRPr="007544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6C6FF4D" w14:textId="77777777" w:rsidR="004609FB" w:rsidRPr="007544FC" w:rsidRDefault="004609FB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4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0"/>
        <w:gridCol w:w="4694"/>
      </w:tblGrid>
      <w:tr w:rsidR="007544FC" w:rsidRPr="007544FC" w14:paraId="1693ABE2" w14:textId="77777777" w:rsidTr="004609FB"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CD45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мониторинга</w:t>
            </w:r>
          </w:p>
        </w:tc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9C267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 мониторинга</w:t>
            </w:r>
          </w:p>
        </w:tc>
      </w:tr>
      <w:tr w:rsidR="007544FC" w:rsidRPr="007544FC" w14:paraId="39FFDCA0" w14:textId="77777777" w:rsidTr="004609FB"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35B500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Личность школьника</w:t>
            </w:r>
          </w:p>
        </w:tc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6D87C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Тестовая диагностика личностного роста</w:t>
            </w:r>
          </w:p>
        </w:tc>
      </w:tr>
      <w:tr w:rsidR="007544FC" w:rsidRPr="007544FC" w14:paraId="0535CFD1" w14:textId="77777777" w:rsidTr="004609FB"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BFCA75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коллектив как условие развития личности</w:t>
            </w:r>
          </w:p>
        </w:tc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6A64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изучения уровня развития детского коллектива А.Н. Лутошкина</w:t>
            </w:r>
          </w:p>
          <w:p w14:paraId="76E6897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социометрии (Дж. Морено)</w:t>
            </w:r>
          </w:p>
        </w:tc>
      </w:tr>
      <w:tr w:rsidR="007544FC" w:rsidRPr="007544FC" w14:paraId="38318D24" w14:textId="77777777" w:rsidTr="004609FB"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23002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позиция педагога</w:t>
            </w:r>
          </w:p>
        </w:tc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A8A793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профессиональной позиции педагога, методика изучения профессиональных ориентиров.</w:t>
            </w:r>
          </w:p>
        </w:tc>
      </w:tr>
      <w:tr w:rsidR="007544FC" w:rsidRPr="007544FC" w14:paraId="4B632B3E" w14:textId="77777777" w:rsidTr="004609FB"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0076A4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условия реализации проектов</w:t>
            </w:r>
          </w:p>
        </w:tc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D4663F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Экспертный анализ и оценка организационных условий обучения и воспитания.</w:t>
            </w:r>
          </w:p>
        </w:tc>
      </w:tr>
      <w:tr w:rsidR="007544FC" w:rsidRPr="007544FC" w14:paraId="73CB1C27" w14:textId="77777777" w:rsidTr="004609FB"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ED7BE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 – техническое оснащение</w:t>
            </w:r>
          </w:p>
        </w:tc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277548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Качественный и количественный анализ материально – технического оснащения школы.</w:t>
            </w:r>
          </w:p>
        </w:tc>
      </w:tr>
      <w:tr w:rsidR="007544FC" w:rsidRPr="007544FC" w14:paraId="3B0C34A8" w14:textId="77777777" w:rsidTr="004609FB"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03EB91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Социально-психологическая адаптация участников образовательного процесса</w:t>
            </w:r>
          </w:p>
        </w:tc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710CF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7544FC" w:rsidRPr="007544FC" w14:paraId="163016B5" w14:textId="77777777" w:rsidTr="004609FB"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4CD67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среда</w:t>
            </w:r>
          </w:p>
        </w:tc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CD61DC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образовательной среды школы</w:t>
            </w:r>
          </w:p>
        </w:tc>
      </w:tr>
      <w:tr w:rsidR="007544FC" w:rsidRPr="007544FC" w14:paraId="7CF812E6" w14:textId="77777777" w:rsidTr="004609FB"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E3D2CD" w14:textId="77777777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Положительная динамика состояния здоровья.</w:t>
            </w:r>
          </w:p>
        </w:tc>
        <w:tc>
          <w:tcPr>
            <w:tcW w:w="47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1AF364" w14:textId="4400256A" w:rsidR="004609FB" w:rsidRPr="007544FC" w:rsidRDefault="004609FB" w:rsidP="00152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="00152D93" w:rsidRPr="00754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заболеваемости обучающихся</w:t>
            </w:r>
          </w:p>
        </w:tc>
      </w:tr>
    </w:tbl>
    <w:p w14:paraId="53F9FE02" w14:textId="77777777" w:rsidR="00F67759" w:rsidRPr="007544FC" w:rsidRDefault="00F67759" w:rsidP="00152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67759" w:rsidRPr="007544FC" w:rsidSect="00F6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606CE" w14:textId="77777777" w:rsidR="00210B95" w:rsidRDefault="00210B95" w:rsidP="000338A3">
      <w:pPr>
        <w:spacing w:after="0" w:line="240" w:lineRule="auto"/>
      </w:pPr>
      <w:r>
        <w:separator/>
      </w:r>
    </w:p>
  </w:endnote>
  <w:endnote w:type="continuationSeparator" w:id="0">
    <w:p w14:paraId="2D0CD228" w14:textId="77777777" w:rsidR="00210B95" w:rsidRDefault="00210B95" w:rsidP="0003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6276C" w14:textId="77777777" w:rsidR="00210B95" w:rsidRDefault="00210B95" w:rsidP="000338A3">
      <w:pPr>
        <w:spacing w:after="0" w:line="240" w:lineRule="auto"/>
      </w:pPr>
      <w:r>
        <w:separator/>
      </w:r>
    </w:p>
  </w:footnote>
  <w:footnote w:type="continuationSeparator" w:id="0">
    <w:p w14:paraId="0BE2E2AF" w14:textId="77777777" w:rsidR="00210B95" w:rsidRDefault="00210B95" w:rsidP="0003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EA5"/>
    <w:multiLevelType w:val="multilevel"/>
    <w:tmpl w:val="E842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D25F5"/>
    <w:multiLevelType w:val="multilevel"/>
    <w:tmpl w:val="9FDA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622A97"/>
    <w:multiLevelType w:val="multilevel"/>
    <w:tmpl w:val="1F50C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7400B9"/>
    <w:multiLevelType w:val="multilevel"/>
    <w:tmpl w:val="ADF0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EE2F06"/>
    <w:multiLevelType w:val="multilevel"/>
    <w:tmpl w:val="591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371BE7"/>
    <w:multiLevelType w:val="multilevel"/>
    <w:tmpl w:val="27C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F46830"/>
    <w:multiLevelType w:val="multilevel"/>
    <w:tmpl w:val="9AE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101D9F"/>
    <w:multiLevelType w:val="multilevel"/>
    <w:tmpl w:val="1746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311568"/>
    <w:multiLevelType w:val="multilevel"/>
    <w:tmpl w:val="B666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811CB5"/>
    <w:multiLevelType w:val="multilevel"/>
    <w:tmpl w:val="0D8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BF4C94"/>
    <w:multiLevelType w:val="multilevel"/>
    <w:tmpl w:val="0F02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443867"/>
    <w:multiLevelType w:val="multilevel"/>
    <w:tmpl w:val="245C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66469D"/>
    <w:multiLevelType w:val="multilevel"/>
    <w:tmpl w:val="8AB2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E41C8F"/>
    <w:multiLevelType w:val="multilevel"/>
    <w:tmpl w:val="A676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D11726"/>
    <w:multiLevelType w:val="multilevel"/>
    <w:tmpl w:val="FB88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7F733C3"/>
    <w:multiLevelType w:val="multilevel"/>
    <w:tmpl w:val="DF50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A297229"/>
    <w:multiLevelType w:val="multilevel"/>
    <w:tmpl w:val="B1A8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A2E4A4C"/>
    <w:multiLevelType w:val="multilevel"/>
    <w:tmpl w:val="32681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112EF0"/>
    <w:multiLevelType w:val="multilevel"/>
    <w:tmpl w:val="F60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BE16046"/>
    <w:multiLevelType w:val="multilevel"/>
    <w:tmpl w:val="6C8C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CEB4331"/>
    <w:multiLevelType w:val="multilevel"/>
    <w:tmpl w:val="029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DB171E9"/>
    <w:multiLevelType w:val="multilevel"/>
    <w:tmpl w:val="B4467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243CFC"/>
    <w:multiLevelType w:val="multilevel"/>
    <w:tmpl w:val="8340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E3A0276"/>
    <w:multiLevelType w:val="multilevel"/>
    <w:tmpl w:val="20F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E7C5F41"/>
    <w:multiLevelType w:val="multilevel"/>
    <w:tmpl w:val="34C61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F4F6CB8"/>
    <w:multiLevelType w:val="multilevel"/>
    <w:tmpl w:val="167A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F5E2B83"/>
    <w:multiLevelType w:val="multilevel"/>
    <w:tmpl w:val="D4B0E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F6B267F"/>
    <w:multiLevelType w:val="multilevel"/>
    <w:tmpl w:val="FD90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02C1FEE"/>
    <w:multiLevelType w:val="multilevel"/>
    <w:tmpl w:val="4F1C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0C87167"/>
    <w:multiLevelType w:val="multilevel"/>
    <w:tmpl w:val="7EE6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2A91773"/>
    <w:multiLevelType w:val="multilevel"/>
    <w:tmpl w:val="9C8C3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378236E"/>
    <w:multiLevelType w:val="multilevel"/>
    <w:tmpl w:val="C91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380469E"/>
    <w:multiLevelType w:val="multilevel"/>
    <w:tmpl w:val="CE6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38C0956"/>
    <w:multiLevelType w:val="multilevel"/>
    <w:tmpl w:val="CE1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3AB440F"/>
    <w:multiLevelType w:val="multilevel"/>
    <w:tmpl w:val="77F6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46E69C8"/>
    <w:multiLevelType w:val="multilevel"/>
    <w:tmpl w:val="CBF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5284702"/>
    <w:multiLevelType w:val="multilevel"/>
    <w:tmpl w:val="AAFC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6131669"/>
    <w:multiLevelType w:val="multilevel"/>
    <w:tmpl w:val="F4E2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6D17A3A"/>
    <w:multiLevelType w:val="multilevel"/>
    <w:tmpl w:val="BDCE33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9411B92"/>
    <w:multiLevelType w:val="multilevel"/>
    <w:tmpl w:val="D3201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ACD709D"/>
    <w:multiLevelType w:val="multilevel"/>
    <w:tmpl w:val="2114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426E61"/>
    <w:multiLevelType w:val="multilevel"/>
    <w:tmpl w:val="80B65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52209A"/>
    <w:multiLevelType w:val="multilevel"/>
    <w:tmpl w:val="DA5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C5D4585"/>
    <w:multiLevelType w:val="multilevel"/>
    <w:tmpl w:val="92D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D0871A9"/>
    <w:multiLevelType w:val="multilevel"/>
    <w:tmpl w:val="F834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1E0C69C4"/>
    <w:multiLevelType w:val="multilevel"/>
    <w:tmpl w:val="8250C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173D7E"/>
    <w:multiLevelType w:val="multilevel"/>
    <w:tmpl w:val="95D4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0755DF9"/>
    <w:multiLevelType w:val="multilevel"/>
    <w:tmpl w:val="C016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22F0C73"/>
    <w:multiLevelType w:val="multilevel"/>
    <w:tmpl w:val="A5EE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2B36914"/>
    <w:multiLevelType w:val="multilevel"/>
    <w:tmpl w:val="E174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4145883"/>
    <w:multiLevelType w:val="multilevel"/>
    <w:tmpl w:val="A118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53B0394"/>
    <w:multiLevelType w:val="multilevel"/>
    <w:tmpl w:val="FE9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5864552"/>
    <w:multiLevelType w:val="multilevel"/>
    <w:tmpl w:val="4C50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58E6127"/>
    <w:multiLevelType w:val="multilevel"/>
    <w:tmpl w:val="D1E4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6210352"/>
    <w:multiLevelType w:val="multilevel"/>
    <w:tmpl w:val="2F12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6AD6714"/>
    <w:multiLevelType w:val="multilevel"/>
    <w:tmpl w:val="882A5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72157DC"/>
    <w:multiLevelType w:val="multilevel"/>
    <w:tmpl w:val="A51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76918EE"/>
    <w:multiLevelType w:val="multilevel"/>
    <w:tmpl w:val="162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7897554"/>
    <w:multiLevelType w:val="multilevel"/>
    <w:tmpl w:val="C844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78E2879"/>
    <w:multiLevelType w:val="multilevel"/>
    <w:tmpl w:val="D732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3A0543"/>
    <w:multiLevelType w:val="multilevel"/>
    <w:tmpl w:val="37B23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860206D"/>
    <w:multiLevelType w:val="multilevel"/>
    <w:tmpl w:val="7E4EE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87E29CF"/>
    <w:multiLevelType w:val="multilevel"/>
    <w:tmpl w:val="67A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9431DC0"/>
    <w:multiLevelType w:val="multilevel"/>
    <w:tmpl w:val="FBF46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9D16F38"/>
    <w:multiLevelType w:val="multilevel"/>
    <w:tmpl w:val="2734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DA1CFD"/>
    <w:multiLevelType w:val="multilevel"/>
    <w:tmpl w:val="84BE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AE55AA4"/>
    <w:multiLevelType w:val="multilevel"/>
    <w:tmpl w:val="FC0AC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BF6BCA"/>
    <w:multiLevelType w:val="multilevel"/>
    <w:tmpl w:val="E9445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D71426"/>
    <w:multiLevelType w:val="multilevel"/>
    <w:tmpl w:val="51BA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C016C4E"/>
    <w:multiLevelType w:val="multilevel"/>
    <w:tmpl w:val="59B0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CD823AA"/>
    <w:multiLevelType w:val="multilevel"/>
    <w:tmpl w:val="B2B6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E343956"/>
    <w:multiLevelType w:val="multilevel"/>
    <w:tmpl w:val="B36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E4D78CA"/>
    <w:multiLevelType w:val="multilevel"/>
    <w:tmpl w:val="5F64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E9960C2"/>
    <w:multiLevelType w:val="multilevel"/>
    <w:tmpl w:val="7B4C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EE66889"/>
    <w:multiLevelType w:val="multilevel"/>
    <w:tmpl w:val="2E2CA7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F5B70C5"/>
    <w:multiLevelType w:val="multilevel"/>
    <w:tmpl w:val="E6E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F661EDA"/>
    <w:multiLevelType w:val="multilevel"/>
    <w:tmpl w:val="A8D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0C76EE9"/>
    <w:multiLevelType w:val="multilevel"/>
    <w:tmpl w:val="5CE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19E3C9E"/>
    <w:multiLevelType w:val="multilevel"/>
    <w:tmpl w:val="6A88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1B51FB9"/>
    <w:multiLevelType w:val="multilevel"/>
    <w:tmpl w:val="867C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1BF2BC5"/>
    <w:multiLevelType w:val="multilevel"/>
    <w:tmpl w:val="C760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2D25ED3"/>
    <w:multiLevelType w:val="multilevel"/>
    <w:tmpl w:val="318AD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2FB7F1A"/>
    <w:multiLevelType w:val="multilevel"/>
    <w:tmpl w:val="C95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32F6294"/>
    <w:multiLevelType w:val="multilevel"/>
    <w:tmpl w:val="4782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4E2135C"/>
    <w:multiLevelType w:val="multilevel"/>
    <w:tmpl w:val="E50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7003A1E"/>
    <w:multiLevelType w:val="multilevel"/>
    <w:tmpl w:val="B810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476C33"/>
    <w:multiLevelType w:val="multilevel"/>
    <w:tmpl w:val="411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77C48E8"/>
    <w:multiLevelType w:val="multilevel"/>
    <w:tmpl w:val="5B6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8CC3604"/>
    <w:multiLevelType w:val="multilevel"/>
    <w:tmpl w:val="E94A7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988598A"/>
    <w:multiLevelType w:val="multilevel"/>
    <w:tmpl w:val="73E23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AEF2525"/>
    <w:multiLevelType w:val="multilevel"/>
    <w:tmpl w:val="8F3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C8C127E"/>
    <w:multiLevelType w:val="multilevel"/>
    <w:tmpl w:val="39D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CE31402"/>
    <w:multiLevelType w:val="multilevel"/>
    <w:tmpl w:val="9EEC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D8C5300"/>
    <w:multiLevelType w:val="multilevel"/>
    <w:tmpl w:val="CC5C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DF76348"/>
    <w:multiLevelType w:val="multilevel"/>
    <w:tmpl w:val="3956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E1A3107"/>
    <w:multiLevelType w:val="multilevel"/>
    <w:tmpl w:val="40348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E4E799A"/>
    <w:multiLevelType w:val="multilevel"/>
    <w:tmpl w:val="9D6A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EDC2C3C"/>
    <w:multiLevelType w:val="multilevel"/>
    <w:tmpl w:val="691E0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F525C3C"/>
    <w:multiLevelType w:val="multilevel"/>
    <w:tmpl w:val="81AE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F5E2B7C"/>
    <w:multiLevelType w:val="multilevel"/>
    <w:tmpl w:val="C28C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0B17FD8"/>
    <w:multiLevelType w:val="multilevel"/>
    <w:tmpl w:val="A0E26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0DC76BC"/>
    <w:multiLevelType w:val="multilevel"/>
    <w:tmpl w:val="D206B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1202C83"/>
    <w:multiLevelType w:val="multilevel"/>
    <w:tmpl w:val="D26AA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16F7781"/>
    <w:multiLevelType w:val="multilevel"/>
    <w:tmpl w:val="A15C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1E07FCB"/>
    <w:multiLevelType w:val="multilevel"/>
    <w:tmpl w:val="A188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295148F"/>
    <w:multiLevelType w:val="multilevel"/>
    <w:tmpl w:val="E230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3694F5F"/>
    <w:multiLevelType w:val="multilevel"/>
    <w:tmpl w:val="4692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3CB72AE"/>
    <w:multiLevelType w:val="multilevel"/>
    <w:tmpl w:val="C1F8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5451C05"/>
    <w:multiLevelType w:val="multilevel"/>
    <w:tmpl w:val="6170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61E30FA"/>
    <w:multiLevelType w:val="multilevel"/>
    <w:tmpl w:val="54D6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76E7FA0"/>
    <w:multiLevelType w:val="multilevel"/>
    <w:tmpl w:val="FE9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8924D1F"/>
    <w:multiLevelType w:val="multilevel"/>
    <w:tmpl w:val="B27A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9CB44D1"/>
    <w:multiLevelType w:val="multilevel"/>
    <w:tmpl w:val="9B2C9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A7A7617"/>
    <w:multiLevelType w:val="multilevel"/>
    <w:tmpl w:val="24A64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AA15850"/>
    <w:multiLevelType w:val="multilevel"/>
    <w:tmpl w:val="55D2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AD76A12"/>
    <w:multiLevelType w:val="multilevel"/>
    <w:tmpl w:val="22D46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B4E3B39"/>
    <w:multiLevelType w:val="multilevel"/>
    <w:tmpl w:val="6540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C7F755A"/>
    <w:multiLevelType w:val="multilevel"/>
    <w:tmpl w:val="8CF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D4F13A9"/>
    <w:multiLevelType w:val="multilevel"/>
    <w:tmpl w:val="EC1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D5455E3"/>
    <w:multiLevelType w:val="multilevel"/>
    <w:tmpl w:val="62AA8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D877100"/>
    <w:multiLevelType w:val="multilevel"/>
    <w:tmpl w:val="CC5C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D9A651A"/>
    <w:multiLevelType w:val="multilevel"/>
    <w:tmpl w:val="A74E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DD6442A"/>
    <w:multiLevelType w:val="multilevel"/>
    <w:tmpl w:val="A666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E6D6B1F"/>
    <w:multiLevelType w:val="multilevel"/>
    <w:tmpl w:val="8C981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00B0140"/>
    <w:multiLevelType w:val="multilevel"/>
    <w:tmpl w:val="305E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513B17E6"/>
    <w:multiLevelType w:val="multilevel"/>
    <w:tmpl w:val="044A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51ED3265"/>
    <w:multiLevelType w:val="multilevel"/>
    <w:tmpl w:val="F09C4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2804954"/>
    <w:multiLevelType w:val="multilevel"/>
    <w:tmpl w:val="AA90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528B58E5"/>
    <w:multiLevelType w:val="multilevel"/>
    <w:tmpl w:val="FEB2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3EC44F0"/>
    <w:multiLevelType w:val="multilevel"/>
    <w:tmpl w:val="E1D2C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56A7B0A"/>
    <w:multiLevelType w:val="multilevel"/>
    <w:tmpl w:val="086C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79C4051"/>
    <w:multiLevelType w:val="multilevel"/>
    <w:tmpl w:val="47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8086E82"/>
    <w:multiLevelType w:val="multilevel"/>
    <w:tmpl w:val="809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84C2D1B"/>
    <w:multiLevelType w:val="multilevel"/>
    <w:tmpl w:val="20B4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95B4CD2"/>
    <w:multiLevelType w:val="multilevel"/>
    <w:tmpl w:val="B486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B16310A"/>
    <w:multiLevelType w:val="multilevel"/>
    <w:tmpl w:val="112C4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B371E37"/>
    <w:multiLevelType w:val="multilevel"/>
    <w:tmpl w:val="BF34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B3E1DF9"/>
    <w:multiLevelType w:val="multilevel"/>
    <w:tmpl w:val="1B4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B631FEB"/>
    <w:multiLevelType w:val="multilevel"/>
    <w:tmpl w:val="6F46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C0917DA"/>
    <w:multiLevelType w:val="multilevel"/>
    <w:tmpl w:val="718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C88157D"/>
    <w:multiLevelType w:val="multilevel"/>
    <w:tmpl w:val="292A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D734466"/>
    <w:multiLevelType w:val="multilevel"/>
    <w:tmpl w:val="86A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D891DA5"/>
    <w:multiLevelType w:val="multilevel"/>
    <w:tmpl w:val="E072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D973EF5"/>
    <w:multiLevelType w:val="multilevel"/>
    <w:tmpl w:val="E768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DB82EE6"/>
    <w:multiLevelType w:val="multilevel"/>
    <w:tmpl w:val="ADBC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F440C7E"/>
    <w:multiLevelType w:val="multilevel"/>
    <w:tmpl w:val="C64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F47740A"/>
    <w:multiLevelType w:val="multilevel"/>
    <w:tmpl w:val="D20CA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F562D63"/>
    <w:multiLevelType w:val="multilevel"/>
    <w:tmpl w:val="ED6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F6F0199"/>
    <w:multiLevelType w:val="multilevel"/>
    <w:tmpl w:val="CDCE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604E6C63"/>
    <w:multiLevelType w:val="multilevel"/>
    <w:tmpl w:val="BA46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62B50BAF"/>
    <w:multiLevelType w:val="multilevel"/>
    <w:tmpl w:val="BAD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63EE60ED"/>
    <w:multiLevelType w:val="multilevel"/>
    <w:tmpl w:val="7C58C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4056C4D"/>
    <w:multiLevelType w:val="multilevel"/>
    <w:tmpl w:val="292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45973E7"/>
    <w:multiLevelType w:val="multilevel"/>
    <w:tmpl w:val="5FC8E7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4805200"/>
    <w:multiLevelType w:val="multilevel"/>
    <w:tmpl w:val="00B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5EC5B63"/>
    <w:multiLevelType w:val="multilevel"/>
    <w:tmpl w:val="58EC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7A73ECE"/>
    <w:multiLevelType w:val="multilevel"/>
    <w:tmpl w:val="278A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7B66E7B"/>
    <w:multiLevelType w:val="multilevel"/>
    <w:tmpl w:val="80B4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7EC1096"/>
    <w:multiLevelType w:val="multilevel"/>
    <w:tmpl w:val="EA02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894484B"/>
    <w:multiLevelType w:val="multilevel"/>
    <w:tmpl w:val="467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99950B3"/>
    <w:multiLevelType w:val="multilevel"/>
    <w:tmpl w:val="54AA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A3A7384"/>
    <w:multiLevelType w:val="multilevel"/>
    <w:tmpl w:val="CDEE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A6912B6"/>
    <w:multiLevelType w:val="multilevel"/>
    <w:tmpl w:val="2D72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A7B3F9C"/>
    <w:multiLevelType w:val="multilevel"/>
    <w:tmpl w:val="009C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AFD32B9"/>
    <w:multiLevelType w:val="multilevel"/>
    <w:tmpl w:val="48426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B9E6683"/>
    <w:multiLevelType w:val="multilevel"/>
    <w:tmpl w:val="DCA89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BB25296"/>
    <w:multiLevelType w:val="multilevel"/>
    <w:tmpl w:val="110E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BB375FA"/>
    <w:multiLevelType w:val="multilevel"/>
    <w:tmpl w:val="A236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C913C50"/>
    <w:multiLevelType w:val="multilevel"/>
    <w:tmpl w:val="0C42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D4E2096"/>
    <w:multiLevelType w:val="multilevel"/>
    <w:tmpl w:val="95FC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DDD0192"/>
    <w:multiLevelType w:val="multilevel"/>
    <w:tmpl w:val="DF28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1C43502"/>
    <w:multiLevelType w:val="multilevel"/>
    <w:tmpl w:val="8C1C9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20906AB"/>
    <w:multiLevelType w:val="multilevel"/>
    <w:tmpl w:val="D91C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2493AC6"/>
    <w:multiLevelType w:val="multilevel"/>
    <w:tmpl w:val="FAAA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74244735"/>
    <w:multiLevelType w:val="multilevel"/>
    <w:tmpl w:val="EBB878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4F119B4"/>
    <w:multiLevelType w:val="multilevel"/>
    <w:tmpl w:val="90B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751C7214"/>
    <w:multiLevelType w:val="multilevel"/>
    <w:tmpl w:val="96D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76EA37B2"/>
    <w:multiLevelType w:val="multilevel"/>
    <w:tmpl w:val="A7FA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89A7A95"/>
    <w:multiLevelType w:val="multilevel"/>
    <w:tmpl w:val="143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7AA734B1"/>
    <w:multiLevelType w:val="multilevel"/>
    <w:tmpl w:val="4AAE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7B0B3B45"/>
    <w:multiLevelType w:val="multilevel"/>
    <w:tmpl w:val="1FA0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7BDF664E"/>
    <w:multiLevelType w:val="multilevel"/>
    <w:tmpl w:val="FB7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7C260D92"/>
    <w:multiLevelType w:val="multilevel"/>
    <w:tmpl w:val="82FC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7E7E72F7"/>
    <w:multiLevelType w:val="multilevel"/>
    <w:tmpl w:val="636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7ECC2822"/>
    <w:multiLevelType w:val="multilevel"/>
    <w:tmpl w:val="AA9C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1"/>
  </w:num>
  <w:num w:numId="3">
    <w:abstractNumId w:val="164"/>
  </w:num>
  <w:num w:numId="4">
    <w:abstractNumId w:val="138"/>
  </w:num>
  <w:num w:numId="5">
    <w:abstractNumId w:val="107"/>
  </w:num>
  <w:num w:numId="6">
    <w:abstractNumId w:val="162"/>
  </w:num>
  <w:num w:numId="7">
    <w:abstractNumId w:val="137"/>
  </w:num>
  <w:num w:numId="8">
    <w:abstractNumId w:val="109"/>
  </w:num>
  <w:num w:numId="9">
    <w:abstractNumId w:val="52"/>
  </w:num>
  <w:num w:numId="10">
    <w:abstractNumId w:val="151"/>
  </w:num>
  <w:num w:numId="11">
    <w:abstractNumId w:val="169"/>
  </w:num>
  <w:num w:numId="12">
    <w:abstractNumId w:val="15"/>
  </w:num>
  <w:num w:numId="13">
    <w:abstractNumId w:val="32"/>
  </w:num>
  <w:num w:numId="14">
    <w:abstractNumId w:val="11"/>
  </w:num>
  <w:num w:numId="15">
    <w:abstractNumId w:val="182"/>
  </w:num>
  <w:num w:numId="16">
    <w:abstractNumId w:val="47"/>
  </w:num>
  <w:num w:numId="17">
    <w:abstractNumId w:val="131"/>
  </w:num>
  <w:num w:numId="18">
    <w:abstractNumId w:val="72"/>
  </w:num>
  <w:num w:numId="19">
    <w:abstractNumId w:val="111"/>
  </w:num>
  <w:num w:numId="20">
    <w:abstractNumId w:val="80"/>
  </w:num>
  <w:num w:numId="21">
    <w:abstractNumId w:val="179"/>
  </w:num>
  <w:num w:numId="22">
    <w:abstractNumId w:val="76"/>
  </w:num>
  <w:num w:numId="23">
    <w:abstractNumId w:val="12"/>
  </w:num>
  <w:num w:numId="24">
    <w:abstractNumId w:val="77"/>
  </w:num>
  <w:num w:numId="25">
    <w:abstractNumId w:val="105"/>
  </w:num>
  <w:num w:numId="26">
    <w:abstractNumId w:val="85"/>
  </w:num>
  <w:num w:numId="27">
    <w:abstractNumId w:val="122"/>
  </w:num>
  <w:num w:numId="28">
    <w:abstractNumId w:val="36"/>
  </w:num>
  <w:num w:numId="29">
    <w:abstractNumId w:val="18"/>
  </w:num>
  <w:num w:numId="30">
    <w:abstractNumId w:val="35"/>
  </w:num>
  <w:num w:numId="31">
    <w:abstractNumId w:val="115"/>
  </w:num>
  <w:num w:numId="32">
    <w:abstractNumId w:val="167"/>
  </w:num>
  <w:num w:numId="33">
    <w:abstractNumId w:val="39"/>
  </w:num>
  <w:num w:numId="34">
    <w:abstractNumId w:val="28"/>
  </w:num>
  <w:num w:numId="35">
    <w:abstractNumId w:val="174"/>
  </w:num>
  <w:num w:numId="36">
    <w:abstractNumId w:val="161"/>
  </w:num>
  <w:num w:numId="37">
    <w:abstractNumId w:val="163"/>
  </w:num>
  <w:num w:numId="38">
    <w:abstractNumId w:val="69"/>
  </w:num>
  <w:num w:numId="39">
    <w:abstractNumId w:val="43"/>
  </w:num>
  <w:num w:numId="40">
    <w:abstractNumId w:val="30"/>
  </w:num>
  <w:num w:numId="41">
    <w:abstractNumId w:val="31"/>
  </w:num>
  <w:num w:numId="42">
    <w:abstractNumId w:val="19"/>
  </w:num>
  <w:num w:numId="43">
    <w:abstractNumId w:val="117"/>
  </w:num>
  <w:num w:numId="44">
    <w:abstractNumId w:val="6"/>
  </w:num>
  <w:num w:numId="45">
    <w:abstractNumId w:val="104"/>
  </w:num>
  <w:num w:numId="46">
    <w:abstractNumId w:val="132"/>
  </w:num>
  <w:num w:numId="47">
    <w:abstractNumId w:val="71"/>
  </w:num>
  <w:num w:numId="48">
    <w:abstractNumId w:val="160"/>
  </w:num>
  <w:num w:numId="49">
    <w:abstractNumId w:val="141"/>
  </w:num>
  <w:num w:numId="50">
    <w:abstractNumId w:val="101"/>
  </w:num>
  <w:num w:numId="51">
    <w:abstractNumId w:val="148"/>
  </w:num>
  <w:num w:numId="52">
    <w:abstractNumId w:val="108"/>
  </w:num>
  <w:num w:numId="53">
    <w:abstractNumId w:val="22"/>
  </w:num>
  <w:num w:numId="54">
    <w:abstractNumId w:val="25"/>
  </w:num>
  <w:num w:numId="55">
    <w:abstractNumId w:val="113"/>
  </w:num>
  <w:num w:numId="56">
    <w:abstractNumId w:val="27"/>
  </w:num>
  <w:num w:numId="57">
    <w:abstractNumId w:val="33"/>
  </w:num>
  <w:num w:numId="58">
    <w:abstractNumId w:val="55"/>
  </w:num>
  <w:num w:numId="59">
    <w:abstractNumId w:val="157"/>
  </w:num>
  <w:num w:numId="60">
    <w:abstractNumId w:val="144"/>
  </w:num>
  <w:num w:numId="61">
    <w:abstractNumId w:val="106"/>
  </w:num>
  <w:num w:numId="62">
    <w:abstractNumId w:val="88"/>
  </w:num>
  <w:num w:numId="63">
    <w:abstractNumId w:val="17"/>
  </w:num>
  <w:num w:numId="64">
    <w:abstractNumId w:val="0"/>
  </w:num>
  <w:num w:numId="65">
    <w:abstractNumId w:val="154"/>
  </w:num>
  <w:num w:numId="66">
    <w:abstractNumId w:val="70"/>
  </w:num>
  <w:num w:numId="67">
    <w:abstractNumId w:val="135"/>
  </w:num>
  <w:num w:numId="68">
    <w:abstractNumId w:val="91"/>
  </w:num>
  <w:num w:numId="69">
    <w:abstractNumId w:val="142"/>
  </w:num>
  <w:num w:numId="70">
    <w:abstractNumId w:val="175"/>
  </w:num>
  <w:num w:numId="71">
    <w:abstractNumId w:val="86"/>
  </w:num>
  <w:num w:numId="72">
    <w:abstractNumId w:val="34"/>
  </w:num>
  <w:num w:numId="73">
    <w:abstractNumId w:val="139"/>
  </w:num>
  <w:num w:numId="74">
    <w:abstractNumId w:val="9"/>
  </w:num>
  <w:num w:numId="75">
    <w:abstractNumId w:val="159"/>
  </w:num>
  <w:num w:numId="76">
    <w:abstractNumId w:val="46"/>
  </w:num>
  <w:num w:numId="77">
    <w:abstractNumId w:val="16"/>
  </w:num>
  <w:num w:numId="78">
    <w:abstractNumId w:val="66"/>
  </w:num>
  <w:num w:numId="79">
    <w:abstractNumId w:val="62"/>
  </w:num>
  <w:num w:numId="80">
    <w:abstractNumId w:val="41"/>
  </w:num>
  <w:num w:numId="81">
    <w:abstractNumId w:val="90"/>
  </w:num>
  <w:num w:numId="82">
    <w:abstractNumId w:val="158"/>
  </w:num>
  <w:num w:numId="83">
    <w:abstractNumId w:val="73"/>
  </w:num>
  <w:num w:numId="84">
    <w:abstractNumId w:val="134"/>
  </w:num>
  <w:num w:numId="85">
    <w:abstractNumId w:val="4"/>
  </w:num>
  <w:num w:numId="86">
    <w:abstractNumId w:val="65"/>
  </w:num>
  <w:num w:numId="87">
    <w:abstractNumId w:val="177"/>
  </w:num>
  <w:num w:numId="88">
    <w:abstractNumId w:val="48"/>
  </w:num>
  <w:num w:numId="89">
    <w:abstractNumId w:val="40"/>
  </w:num>
  <w:num w:numId="90">
    <w:abstractNumId w:val="110"/>
  </w:num>
  <w:num w:numId="91">
    <w:abstractNumId w:val="102"/>
  </w:num>
  <w:num w:numId="92">
    <w:abstractNumId w:val="176"/>
  </w:num>
  <w:num w:numId="93">
    <w:abstractNumId w:val="114"/>
  </w:num>
  <w:num w:numId="94">
    <w:abstractNumId w:val="166"/>
  </w:num>
  <w:num w:numId="95">
    <w:abstractNumId w:val="63"/>
  </w:num>
  <w:num w:numId="96">
    <w:abstractNumId w:val="119"/>
  </w:num>
  <w:num w:numId="97">
    <w:abstractNumId w:val="87"/>
  </w:num>
  <w:num w:numId="98">
    <w:abstractNumId w:val="1"/>
  </w:num>
  <w:num w:numId="99">
    <w:abstractNumId w:val="81"/>
  </w:num>
  <w:num w:numId="100">
    <w:abstractNumId w:val="51"/>
  </w:num>
  <w:num w:numId="101">
    <w:abstractNumId w:val="153"/>
  </w:num>
  <w:num w:numId="102">
    <w:abstractNumId w:val="79"/>
  </w:num>
  <w:num w:numId="103">
    <w:abstractNumId w:val="74"/>
  </w:num>
  <w:num w:numId="104">
    <w:abstractNumId w:val="58"/>
  </w:num>
  <w:num w:numId="105">
    <w:abstractNumId w:val="8"/>
  </w:num>
  <w:num w:numId="106">
    <w:abstractNumId w:val="83"/>
  </w:num>
  <w:num w:numId="107">
    <w:abstractNumId w:val="84"/>
  </w:num>
  <w:num w:numId="108">
    <w:abstractNumId w:val="185"/>
  </w:num>
  <w:num w:numId="109">
    <w:abstractNumId w:val="29"/>
  </w:num>
  <w:num w:numId="110">
    <w:abstractNumId w:val="130"/>
  </w:num>
  <w:num w:numId="111">
    <w:abstractNumId w:val="95"/>
  </w:num>
  <w:num w:numId="112">
    <w:abstractNumId w:val="150"/>
  </w:num>
  <w:num w:numId="113">
    <w:abstractNumId w:val="146"/>
  </w:num>
  <w:num w:numId="114">
    <w:abstractNumId w:val="64"/>
  </w:num>
  <w:num w:numId="115">
    <w:abstractNumId w:val="136"/>
  </w:num>
  <w:num w:numId="116">
    <w:abstractNumId w:val="152"/>
  </w:num>
  <w:num w:numId="117">
    <w:abstractNumId w:val="120"/>
  </w:num>
  <w:num w:numId="118">
    <w:abstractNumId w:val="75"/>
  </w:num>
  <w:num w:numId="119">
    <w:abstractNumId w:val="94"/>
  </w:num>
  <w:num w:numId="120">
    <w:abstractNumId w:val="89"/>
  </w:num>
  <w:num w:numId="121">
    <w:abstractNumId w:val="38"/>
  </w:num>
  <w:num w:numId="122">
    <w:abstractNumId w:val="97"/>
  </w:num>
  <w:num w:numId="123">
    <w:abstractNumId w:val="78"/>
  </w:num>
  <w:num w:numId="124">
    <w:abstractNumId w:val="2"/>
  </w:num>
  <w:num w:numId="125">
    <w:abstractNumId w:val="45"/>
  </w:num>
  <w:num w:numId="126">
    <w:abstractNumId w:val="147"/>
  </w:num>
  <w:num w:numId="127">
    <w:abstractNumId w:val="171"/>
  </w:num>
  <w:num w:numId="128">
    <w:abstractNumId w:val="143"/>
  </w:num>
  <w:num w:numId="129">
    <w:abstractNumId w:val="13"/>
  </w:num>
  <w:num w:numId="130">
    <w:abstractNumId w:val="67"/>
  </w:num>
  <w:num w:numId="131">
    <w:abstractNumId w:val="100"/>
  </w:num>
  <w:num w:numId="132">
    <w:abstractNumId w:val="116"/>
  </w:num>
  <w:num w:numId="133">
    <w:abstractNumId w:val="183"/>
  </w:num>
  <w:num w:numId="134">
    <w:abstractNumId w:val="125"/>
  </w:num>
  <w:num w:numId="135">
    <w:abstractNumId w:val="49"/>
  </w:num>
  <w:num w:numId="136">
    <w:abstractNumId w:val="26"/>
  </w:num>
  <w:num w:numId="137">
    <w:abstractNumId w:val="68"/>
  </w:num>
  <w:num w:numId="138">
    <w:abstractNumId w:val="133"/>
  </w:num>
  <w:num w:numId="139">
    <w:abstractNumId w:val="59"/>
  </w:num>
  <w:num w:numId="140">
    <w:abstractNumId w:val="170"/>
  </w:num>
  <w:num w:numId="141">
    <w:abstractNumId w:val="96"/>
  </w:num>
  <w:num w:numId="142">
    <w:abstractNumId w:val="172"/>
  </w:num>
  <w:num w:numId="143">
    <w:abstractNumId w:val="3"/>
  </w:num>
  <w:num w:numId="144">
    <w:abstractNumId w:val="82"/>
  </w:num>
  <w:num w:numId="145">
    <w:abstractNumId w:val="20"/>
  </w:num>
  <w:num w:numId="146">
    <w:abstractNumId w:val="129"/>
  </w:num>
  <w:num w:numId="147">
    <w:abstractNumId w:val="126"/>
  </w:num>
  <w:num w:numId="148">
    <w:abstractNumId w:val="180"/>
  </w:num>
  <w:num w:numId="149">
    <w:abstractNumId w:val="184"/>
  </w:num>
  <w:num w:numId="150">
    <w:abstractNumId w:val="128"/>
  </w:num>
  <w:num w:numId="151">
    <w:abstractNumId w:val="57"/>
  </w:num>
  <w:num w:numId="152">
    <w:abstractNumId w:val="61"/>
  </w:num>
  <w:num w:numId="153">
    <w:abstractNumId w:val="178"/>
  </w:num>
  <w:num w:numId="154">
    <w:abstractNumId w:val="60"/>
  </w:num>
  <w:num w:numId="155">
    <w:abstractNumId w:val="124"/>
  </w:num>
  <w:num w:numId="156">
    <w:abstractNumId w:val="7"/>
  </w:num>
  <w:num w:numId="157">
    <w:abstractNumId w:val="53"/>
  </w:num>
  <w:num w:numId="158">
    <w:abstractNumId w:val="156"/>
  </w:num>
  <w:num w:numId="159">
    <w:abstractNumId w:val="127"/>
  </w:num>
  <w:num w:numId="160">
    <w:abstractNumId w:val="99"/>
  </w:num>
  <w:num w:numId="161">
    <w:abstractNumId w:val="10"/>
  </w:num>
  <w:num w:numId="162">
    <w:abstractNumId w:val="112"/>
  </w:num>
  <w:num w:numId="163">
    <w:abstractNumId w:val="23"/>
  </w:num>
  <w:num w:numId="164">
    <w:abstractNumId w:val="24"/>
  </w:num>
  <w:num w:numId="165">
    <w:abstractNumId w:val="37"/>
  </w:num>
  <w:num w:numId="166">
    <w:abstractNumId w:val="92"/>
  </w:num>
  <w:num w:numId="167">
    <w:abstractNumId w:val="155"/>
  </w:num>
  <w:num w:numId="168">
    <w:abstractNumId w:val="103"/>
  </w:num>
  <w:num w:numId="169">
    <w:abstractNumId w:val="145"/>
  </w:num>
  <w:num w:numId="170">
    <w:abstractNumId w:val="5"/>
  </w:num>
  <w:num w:numId="171">
    <w:abstractNumId w:val="98"/>
  </w:num>
  <w:num w:numId="172">
    <w:abstractNumId w:val="140"/>
  </w:num>
  <w:num w:numId="173">
    <w:abstractNumId w:val="21"/>
  </w:num>
  <w:num w:numId="174">
    <w:abstractNumId w:val="168"/>
  </w:num>
  <w:num w:numId="175">
    <w:abstractNumId w:val="56"/>
  </w:num>
  <w:num w:numId="176">
    <w:abstractNumId w:val="165"/>
  </w:num>
  <w:num w:numId="177">
    <w:abstractNumId w:val="93"/>
  </w:num>
  <w:num w:numId="178">
    <w:abstractNumId w:val="42"/>
  </w:num>
  <w:num w:numId="179">
    <w:abstractNumId w:val="149"/>
  </w:num>
  <w:num w:numId="180">
    <w:abstractNumId w:val="50"/>
  </w:num>
  <w:num w:numId="181">
    <w:abstractNumId w:val="173"/>
  </w:num>
  <w:num w:numId="182">
    <w:abstractNumId w:val="54"/>
  </w:num>
  <w:num w:numId="183">
    <w:abstractNumId w:val="44"/>
  </w:num>
  <w:num w:numId="184">
    <w:abstractNumId w:val="121"/>
  </w:num>
  <w:num w:numId="185">
    <w:abstractNumId w:val="118"/>
  </w:num>
  <w:num w:numId="186">
    <w:abstractNumId w:val="123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FB"/>
    <w:rsid w:val="000338A3"/>
    <w:rsid w:val="000B0338"/>
    <w:rsid w:val="00143FF1"/>
    <w:rsid w:val="00152D93"/>
    <w:rsid w:val="00171EAA"/>
    <w:rsid w:val="001943B8"/>
    <w:rsid w:val="001A1BAA"/>
    <w:rsid w:val="001A6AB8"/>
    <w:rsid w:val="001F091C"/>
    <w:rsid w:val="00210B95"/>
    <w:rsid w:val="00232DD6"/>
    <w:rsid w:val="002466FB"/>
    <w:rsid w:val="00295F80"/>
    <w:rsid w:val="00302D77"/>
    <w:rsid w:val="00331ECE"/>
    <w:rsid w:val="00366E33"/>
    <w:rsid w:val="00386BA3"/>
    <w:rsid w:val="003914D6"/>
    <w:rsid w:val="003B3C37"/>
    <w:rsid w:val="003C704C"/>
    <w:rsid w:val="003D0B2A"/>
    <w:rsid w:val="00405B25"/>
    <w:rsid w:val="004609FB"/>
    <w:rsid w:val="0052274E"/>
    <w:rsid w:val="005237F2"/>
    <w:rsid w:val="00530073"/>
    <w:rsid w:val="00540643"/>
    <w:rsid w:val="00544209"/>
    <w:rsid w:val="005659D1"/>
    <w:rsid w:val="00567B9B"/>
    <w:rsid w:val="0061126F"/>
    <w:rsid w:val="0061426E"/>
    <w:rsid w:val="006E34BA"/>
    <w:rsid w:val="00700854"/>
    <w:rsid w:val="007040C0"/>
    <w:rsid w:val="00726E78"/>
    <w:rsid w:val="00742678"/>
    <w:rsid w:val="007509E7"/>
    <w:rsid w:val="00751044"/>
    <w:rsid w:val="007521CF"/>
    <w:rsid w:val="007544FC"/>
    <w:rsid w:val="00763019"/>
    <w:rsid w:val="00773C69"/>
    <w:rsid w:val="007A4956"/>
    <w:rsid w:val="007B68A9"/>
    <w:rsid w:val="007D2297"/>
    <w:rsid w:val="008A0D4D"/>
    <w:rsid w:val="008B3301"/>
    <w:rsid w:val="008B58C4"/>
    <w:rsid w:val="008D623E"/>
    <w:rsid w:val="00921377"/>
    <w:rsid w:val="00991B0F"/>
    <w:rsid w:val="009C17C2"/>
    <w:rsid w:val="009D2A94"/>
    <w:rsid w:val="009D6BC3"/>
    <w:rsid w:val="009E294F"/>
    <w:rsid w:val="009F33E2"/>
    <w:rsid w:val="00A00EF8"/>
    <w:rsid w:val="00A44BF2"/>
    <w:rsid w:val="00A76682"/>
    <w:rsid w:val="00A9123A"/>
    <w:rsid w:val="00AF4E70"/>
    <w:rsid w:val="00B36B5F"/>
    <w:rsid w:val="00B55058"/>
    <w:rsid w:val="00B871E8"/>
    <w:rsid w:val="00BC0ACA"/>
    <w:rsid w:val="00BD279A"/>
    <w:rsid w:val="00C67E4E"/>
    <w:rsid w:val="00D40EC0"/>
    <w:rsid w:val="00D41FA7"/>
    <w:rsid w:val="00D7409F"/>
    <w:rsid w:val="00D94AAB"/>
    <w:rsid w:val="00DC1A60"/>
    <w:rsid w:val="00E2562E"/>
    <w:rsid w:val="00E25E13"/>
    <w:rsid w:val="00E71A46"/>
    <w:rsid w:val="00F5218C"/>
    <w:rsid w:val="00F60F54"/>
    <w:rsid w:val="00F6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C9AA"/>
  <w15:docId w15:val="{C3522CDD-3613-4655-8BAC-934A58F2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59"/>
  </w:style>
  <w:style w:type="paragraph" w:styleId="1">
    <w:name w:val="heading 1"/>
    <w:basedOn w:val="a"/>
    <w:link w:val="10"/>
    <w:uiPriority w:val="9"/>
    <w:qFormat/>
    <w:rsid w:val="00460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0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609FB"/>
    <w:rPr>
      <w:b/>
      <w:bCs/>
    </w:rPr>
  </w:style>
  <w:style w:type="paragraph" w:styleId="a4">
    <w:name w:val="Normal (Web)"/>
    <w:basedOn w:val="a"/>
    <w:unhideWhenUsed/>
    <w:rsid w:val="0046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09FB"/>
    <w:rPr>
      <w:i/>
      <w:iCs/>
    </w:rPr>
  </w:style>
  <w:style w:type="character" w:customStyle="1" w:styleId="apple-converted-space">
    <w:name w:val="apple-converted-space"/>
    <w:basedOn w:val="a0"/>
    <w:rsid w:val="004609FB"/>
  </w:style>
  <w:style w:type="character" w:styleId="a6">
    <w:name w:val="Hyperlink"/>
    <w:basedOn w:val="a0"/>
    <w:uiPriority w:val="99"/>
    <w:unhideWhenUsed/>
    <w:rsid w:val="004609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43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a"/>
    <w:rsid w:val="00F60F54"/>
    <w:rPr>
      <w:sz w:val="28"/>
      <w:lang w:eastAsia="ru-RU"/>
    </w:rPr>
  </w:style>
  <w:style w:type="paragraph" w:styleId="aa">
    <w:name w:val="Body Text"/>
    <w:basedOn w:val="a"/>
    <w:link w:val="a9"/>
    <w:rsid w:val="00F60F54"/>
    <w:pPr>
      <w:spacing w:after="0" w:line="240" w:lineRule="auto"/>
    </w:pPr>
    <w:rPr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60F54"/>
  </w:style>
  <w:style w:type="paragraph" w:customStyle="1" w:styleId="ab">
    <w:name w:val="Содержимое таблицы"/>
    <w:basedOn w:val="aa"/>
    <w:rsid w:val="00F60F54"/>
    <w:pPr>
      <w:widowControl w:val="0"/>
      <w:suppressLineNumbers/>
      <w:suppressAutoHyphens/>
      <w:spacing w:after="120"/>
    </w:pPr>
    <w:rPr>
      <w:rFonts w:ascii="Times" w:eastAsia="Nimbus Sans L" w:hAnsi="Times"/>
      <w:sz w:val="24"/>
    </w:rPr>
  </w:style>
  <w:style w:type="paragraph" w:customStyle="1" w:styleId="ConsPlusNormal">
    <w:name w:val="ConsPlusNormal"/>
    <w:rsid w:val="00704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3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38A3"/>
  </w:style>
  <w:style w:type="paragraph" w:styleId="ae">
    <w:name w:val="footer"/>
    <w:basedOn w:val="a"/>
    <w:link w:val="af"/>
    <w:uiPriority w:val="99"/>
    <w:semiHidden/>
    <w:unhideWhenUsed/>
    <w:rsid w:val="0003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338A3"/>
  </w:style>
  <w:style w:type="character" w:styleId="af0">
    <w:name w:val="annotation reference"/>
    <w:basedOn w:val="a0"/>
    <w:uiPriority w:val="99"/>
    <w:semiHidden/>
    <w:unhideWhenUsed/>
    <w:rsid w:val="007426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267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267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26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2678"/>
    <w:rPr>
      <w:b/>
      <w:bCs/>
      <w:sz w:val="20"/>
      <w:szCs w:val="20"/>
    </w:rPr>
  </w:style>
  <w:style w:type="table" w:styleId="af5">
    <w:name w:val="Table Grid"/>
    <w:basedOn w:val="a1"/>
    <w:rsid w:val="00A0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rsid w:val="00331EC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7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32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cetka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h-metctet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12122</Words>
  <Characters>69096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Лариса</cp:lastModifiedBy>
  <cp:revision>2</cp:revision>
  <cp:lastPrinted>2015-11-16T11:02:00Z</cp:lastPrinted>
  <dcterms:created xsi:type="dcterms:W3CDTF">2017-09-29T07:36:00Z</dcterms:created>
  <dcterms:modified xsi:type="dcterms:W3CDTF">2017-09-29T07:36:00Z</dcterms:modified>
</cp:coreProperties>
</file>