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9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</w:tblGrid>
      <w:tr w:rsidR="00D62AB2" w:rsidRPr="006F576F" w:rsidTr="00D62AB2">
        <w:trPr>
          <w:jc w:val="right"/>
        </w:trPr>
        <w:tc>
          <w:tcPr>
            <w:tcW w:w="4934" w:type="dxa"/>
          </w:tcPr>
          <w:p w:rsidR="00D62AB2" w:rsidRPr="006F576F" w:rsidRDefault="00D62AB2" w:rsidP="006F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F57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62AB2" w:rsidRPr="006F576F" w:rsidRDefault="00D62AB2" w:rsidP="006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76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F576F">
              <w:rPr>
                <w:rFonts w:ascii="Times New Roman" w:hAnsi="Times New Roman" w:cs="Times New Roman"/>
                <w:sz w:val="24"/>
                <w:szCs w:val="24"/>
              </w:rPr>
              <w:t>. директора Муниципального бюджетного</w:t>
            </w:r>
          </w:p>
          <w:p w:rsidR="00D62AB2" w:rsidRPr="006F576F" w:rsidRDefault="00D62AB2" w:rsidP="006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6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– средней</w:t>
            </w:r>
          </w:p>
          <w:p w:rsidR="00D62AB2" w:rsidRPr="006F576F" w:rsidRDefault="00D62AB2" w:rsidP="006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6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школы с. </w:t>
            </w:r>
            <w:proofErr w:type="spellStart"/>
            <w:r w:rsidRPr="006F576F">
              <w:rPr>
                <w:rFonts w:ascii="Times New Roman" w:hAnsi="Times New Roman" w:cs="Times New Roman"/>
                <w:sz w:val="24"/>
                <w:szCs w:val="24"/>
              </w:rPr>
              <w:t>Мечётное</w:t>
            </w:r>
            <w:proofErr w:type="spellEnd"/>
          </w:p>
          <w:p w:rsidR="00D62AB2" w:rsidRPr="006F576F" w:rsidRDefault="00D62AB2" w:rsidP="006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6F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D62AB2" w:rsidRPr="006F576F" w:rsidRDefault="00D62AB2" w:rsidP="006F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6F">
              <w:rPr>
                <w:rFonts w:ascii="Times New Roman" w:hAnsi="Times New Roman" w:cs="Times New Roman"/>
                <w:sz w:val="24"/>
                <w:szCs w:val="24"/>
              </w:rPr>
              <w:t>______________________ И.Е. Насырова</w:t>
            </w:r>
          </w:p>
        </w:tc>
      </w:tr>
      <w:bookmarkEnd w:id="0"/>
    </w:tbl>
    <w:p w:rsidR="006F576F" w:rsidRPr="00F93A30" w:rsidRDefault="006F576F" w:rsidP="006F576F">
      <w:pPr>
        <w:rPr>
          <w:rFonts w:ascii="Times New Roman" w:hAnsi="Times New Roman" w:cs="Times New Roman"/>
        </w:rPr>
      </w:pPr>
    </w:p>
    <w:p w:rsidR="006F576F" w:rsidRPr="006F576F" w:rsidRDefault="006F576F" w:rsidP="006F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576F" w:rsidRPr="006F576F" w:rsidRDefault="006F576F" w:rsidP="006F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6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6F576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6F576F">
        <w:rPr>
          <w:rFonts w:ascii="Times New Roman" w:hAnsi="Times New Roman" w:cs="Times New Roman"/>
          <w:b/>
          <w:sz w:val="28"/>
          <w:szCs w:val="28"/>
        </w:rPr>
        <w:t xml:space="preserve"> МБОУ – СОШ с. </w:t>
      </w:r>
      <w:proofErr w:type="spellStart"/>
      <w:r w:rsidRPr="006F576F">
        <w:rPr>
          <w:rFonts w:ascii="Times New Roman" w:hAnsi="Times New Roman" w:cs="Times New Roman"/>
          <w:b/>
          <w:sz w:val="28"/>
          <w:szCs w:val="28"/>
        </w:rPr>
        <w:t>Мечётное</w:t>
      </w:r>
      <w:proofErr w:type="spellEnd"/>
      <w:r w:rsidRPr="006F576F">
        <w:rPr>
          <w:rFonts w:ascii="Times New Roman" w:hAnsi="Times New Roman" w:cs="Times New Roman"/>
          <w:b/>
          <w:sz w:val="28"/>
          <w:szCs w:val="28"/>
        </w:rPr>
        <w:t xml:space="preserve"> Советского района Саратовской области за 201</w:t>
      </w:r>
      <w:r w:rsidR="00006732">
        <w:rPr>
          <w:rFonts w:ascii="Times New Roman" w:hAnsi="Times New Roman" w:cs="Times New Roman"/>
          <w:b/>
          <w:sz w:val="28"/>
          <w:szCs w:val="28"/>
        </w:rPr>
        <w:t>6</w:t>
      </w:r>
      <w:r w:rsidRPr="006F576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06732">
        <w:rPr>
          <w:rFonts w:ascii="Times New Roman" w:hAnsi="Times New Roman" w:cs="Times New Roman"/>
          <w:b/>
          <w:sz w:val="28"/>
          <w:szCs w:val="28"/>
        </w:rPr>
        <w:t>7</w:t>
      </w:r>
      <w:r w:rsidRPr="006F57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F576F" w:rsidRPr="006F576F" w:rsidRDefault="006F576F" w:rsidP="006F576F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F576F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 в соответствии с Уставом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с. </w:t>
            </w:r>
            <w:proofErr w:type="spellStart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Мечётное</w:t>
            </w:r>
            <w:proofErr w:type="spellEnd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 в соответствии с Уставом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МБОУ – СОШ с. </w:t>
            </w:r>
            <w:proofErr w:type="spellStart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Мечётное</w:t>
            </w:r>
            <w:proofErr w:type="spellEnd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Советский муниципальный район Саратовской области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Лицензия (номер, дата выдачи, кем выдана и на какой срок)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№ 1080 от 17 октября 2013 года выдана Министерством образования Саратовской области, бессрочно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 (номер, дата выдачи, кем выдана и на какой срок)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№ 636 от 24 марта 2014 года, выдана Министерством образования Саратовской области до 17 июня 2023 года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Устав школы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Советского муниципального района Саратовской области № 1000 от 23.12.2015г.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Шестидневная рабочая неделя, в одну смену. Средняя наполняемость классов 10,1 </w:t>
            </w:r>
            <w:proofErr w:type="gramStart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человек ,</w:t>
            </w:r>
            <w:proofErr w:type="gramEnd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перемен от 10 до 20 минут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Органы самоуправления 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Управляющий совет, Попечительский совет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413223, Саратовская область, Советский район, с. </w:t>
            </w:r>
            <w:proofErr w:type="spellStart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Мечётное</w:t>
            </w:r>
            <w:proofErr w:type="spellEnd"/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, ул. Школьная д. 11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88456668164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- mail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F5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</w:t>
            </w:r>
            <w:proofErr w:type="spellEnd"/>
            <w:r w:rsidRPr="006F5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metctetka@yandex.ru</w:t>
            </w:r>
          </w:p>
        </w:tc>
      </w:tr>
      <w:tr w:rsidR="006F576F" w:rsidRPr="006F576F" w:rsidTr="006F576F">
        <w:tc>
          <w:tcPr>
            <w:tcW w:w="4361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сети Интернет </w:t>
            </w:r>
          </w:p>
        </w:tc>
        <w:tc>
          <w:tcPr>
            <w:tcW w:w="5245" w:type="dxa"/>
          </w:tcPr>
          <w:p w:rsidR="006F576F" w:rsidRPr="006F576F" w:rsidRDefault="006F576F" w:rsidP="006F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6F">
              <w:rPr>
                <w:rFonts w:ascii="Times New Roman" w:hAnsi="Times New Roman" w:cs="Times New Roman"/>
                <w:sz w:val="28"/>
                <w:szCs w:val="28"/>
              </w:rPr>
              <w:t>http://metcetka.ucoz.ru</w:t>
            </w:r>
          </w:p>
        </w:tc>
      </w:tr>
    </w:tbl>
    <w:p w:rsidR="006F576F" w:rsidRPr="006F576F" w:rsidRDefault="006F576F" w:rsidP="006F576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6F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 статусом образовательное учреждение реализует образовательные программы начального, основного, среднего общего образования.</w:t>
      </w:r>
    </w:p>
    <w:p w:rsidR="006F576F" w:rsidRDefault="006F576F" w:rsidP="006F576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6F">
        <w:rPr>
          <w:rFonts w:ascii="Times New Roman" w:hAnsi="Times New Roman" w:cs="Times New Roman"/>
          <w:sz w:val="28"/>
          <w:szCs w:val="28"/>
        </w:rPr>
        <w:t>В 201</w:t>
      </w:r>
      <w:r w:rsidR="00006732">
        <w:rPr>
          <w:rFonts w:ascii="Times New Roman" w:hAnsi="Times New Roman" w:cs="Times New Roman"/>
          <w:sz w:val="28"/>
          <w:szCs w:val="28"/>
        </w:rPr>
        <w:t>6</w:t>
      </w:r>
      <w:r w:rsidRPr="006F576F">
        <w:rPr>
          <w:rFonts w:ascii="Times New Roman" w:hAnsi="Times New Roman" w:cs="Times New Roman"/>
          <w:sz w:val="28"/>
          <w:szCs w:val="28"/>
        </w:rPr>
        <w:t xml:space="preserve"> – 201</w:t>
      </w:r>
      <w:r w:rsidR="00006732">
        <w:rPr>
          <w:rFonts w:ascii="Times New Roman" w:hAnsi="Times New Roman" w:cs="Times New Roman"/>
          <w:sz w:val="28"/>
          <w:szCs w:val="28"/>
        </w:rPr>
        <w:t>7</w:t>
      </w:r>
      <w:r w:rsidRPr="006F576F">
        <w:rPr>
          <w:rFonts w:ascii="Times New Roman" w:hAnsi="Times New Roman" w:cs="Times New Roman"/>
          <w:sz w:val="28"/>
          <w:szCs w:val="28"/>
        </w:rPr>
        <w:t xml:space="preserve"> учебном году было скомплектовано 10 классов и контингент обучающихся МБОУ – СОШ с. </w:t>
      </w:r>
      <w:proofErr w:type="spellStart"/>
      <w:r w:rsidRPr="006F576F">
        <w:rPr>
          <w:rFonts w:ascii="Times New Roman" w:hAnsi="Times New Roman" w:cs="Times New Roman"/>
          <w:sz w:val="28"/>
          <w:szCs w:val="28"/>
        </w:rPr>
        <w:t>Мечётное</w:t>
      </w:r>
      <w:proofErr w:type="spellEnd"/>
      <w:r w:rsidRPr="006F576F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006732">
        <w:rPr>
          <w:rFonts w:ascii="Times New Roman" w:hAnsi="Times New Roman" w:cs="Times New Roman"/>
          <w:sz w:val="28"/>
          <w:szCs w:val="28"/>
        </w:rPr>
        <w:t>101</w:t>
      </w:r>
      <w:r w:rsidRPr="006F576F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 w:rsidR="0000673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576F" w:rsidRPr="006F576F" w:rsidRDefault="006F576F" w:rsidP="006F576F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учащихся на конец 201</w:t>
      </w:r>
      <w:r w:rsidR="000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уч.года</w:t>
      </w:r>
      <w:proofErr w:type="spellEnd"/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44"/>
      </w:tblGrid>
      <w:tr w:rsidR="006F576F" w:rsidRPr="00C009A5" w:rsidTr="006F576F">
        <w:trPr>
          <w:cantSplit/>
          <w:trHeight w:val="32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0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732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0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732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576F" w:rsidRPr="00C009A5" w:rsidTr="006F576F">
        <w:trPr>
          <w:trHeight w:val="15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C009A5" w:rsidRDefault="006F576F" w:rsidP="000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732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576F" w:rsidRPr="00C009A5" w:rsidTr="006F576F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576F" w:rsidRPr="00C009A5" w:rsidTr="006F576F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576F" w:rsidRPr="00C009A5" w:rsidTr="006F576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6F576F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6F" w:rsidRPr="00C009A5" w:rsidRDefault="00006732" w:rsidP="006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F576F" w:rsidRPr="006F576F" w:rsidRDefault="006F576F" w:rsidP="006F5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наполняемость классов составляет</w:t>
      </w:r>
      <w:r w:rsidRPr="006F5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76F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учащихся: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1 - 4      -   </w:t>
      </w:r>
      <w:r w:rsidR="0000673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учащихся;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5 - 9      -   4</w:t>
      </w:r>
      <w:r w:rsidR="00C31E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0067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67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6F576F" w:rsidRPr="00EF340B" w:rsidRDefault="006F576F" w:rsidP="006F57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человек.</w:t>
      </w:r>
    </w:p>
    <w:p w:rsidR="000F42DA" w:rsidRPr="006F576F" w:rsidRDefault="00C50BFD" w:rsidP="006F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6F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9 класс:</w:t>
      </w:r>
    </w:p>
    <w:p w:rsidR="00C50BFD" w:rsidRDefault="00C50BFD" w:rsidP="00C50BFD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31E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1E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</w:t>
      </w:r>
      <w:r w:rsidRPr="00C50BFD">
        <w:rPr>
          <w:rFonts w:ascii="Times New Roman" w:hAnsi="Times New Roman" w:cs="Times New Roman"/>
          <w:sz w:val="28"/>
          <w:szCs w:val="28"/>
        </w:rPr>
        <w:t xml:space="preserve"> обучалось1</w:t>
      </w:r>
      <w:r w:rsidR="00C31E3E">
        <w:rPr>
          <w:rFonts w:ascii="Times New Roman" w:hAnsi="Times New Roman" w:cs="Times New Roman"/>
          <w:sz w:val="28"/>
          <w:szCs w:val="28"/>
        </w:rPr>
        <w:t>2</w:t>
      </w:r>
      <w:r w:rsidRPr="00C50BFD">
        <w:rPr>
          <w:rFonts w:ascii="Times New Roman" w:hAnsi="Times New Roman" w:cs="Times New Roman"/>
          <w:sz w:val="28"/>
          <w:szCs w:val="28"/>
        </w:rPr>
        <w:t xml:space="preserve"> учащихся по основной образовательн</w:t>
      </w:r>
      <w:r w:rsidR="00C31E3E">
        <w:rPr>
          <w:rFonts w:ascii="Times New Roman" w:hAnsi="Times New Roman" w:cs="Times New Roman"/>
          <w:sz w:val="28"/>
          <w:szCs w:val="28"/>
        </w:rPr>
        <w:t>ой программе</w:t>
      </w:r>
      <w:r w:rsidRPr="00C50BFD">
        <w:rPr>
          <w:rFonts w:ascii="Times New Roman" w:hAnsi="Times New Roman" w:cs="Times New Roman"/>
          <w:sz w:val="28"/>
          <w:szCs w:val="28"/>
        </w:rPr>
        <w:t>. Процедуру ГИА в соответствии с Порядком проведения государственной итоговой аттестации по образовательным программам основного общего образова</w:t>
      </w:r>
      <w:r>
        <w:rPr>
          <w:rFonts w:ascii="Times New Roman" w:hAnsi="Times New Roman" w:cs="Times New Roman"/>
          <w:sz w:val="28"/>
          <w:szCs w:val="28"/>
        </w:rPr>
        <w:t>ния прошли 1</w:t>
      </w:r>
      <w:r w:rsidR="00C31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 9 класса.  </w:t>
      </w:r>
      <w:r w:rsidRPr="00C50BFD">
        <w:rPr>
          <w:rFonts w:ascii="Times New Roman" w:hAnsi="Times New Roman" w:cs="Times New Roman"/>
          <w:sz w:val="28"/>
          <w:szCs w:val="28"/>
        </w:rPr>
        <w:t>На основании протоколов проверки государственной экзаменационной комиссии работ, учащихся по сдаваемым предметам получены следующие результаты:</w:t>
      </w:r>
    </w:p>
    <w:tbl>
      <w:tblPr>
        <w:tblStyle w:val="a4"/>
        <w:tblpPr w:leftFromText="180" w:rightFromText="180" w:vertAnchor="text" w:horzAnchor="margin" w:tblpXSpec="center" w:tblpY="140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1735"/>
        <w:gridCol w:w="533"/>
        <w:gridCol w:w="567"/>
        <w:gridCol w:w="567"/>
        <w:gridCol w:w="426"/>
        <w:gridCol w:w="992"/>
        <w:gridCol w:w="1134"/>
        <w:gridCol w:w="1134"/>
        <w:gridCol w:w="1260"/>
        <w:gridCol w:w="1433"/>
      </w:tblGrid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33" w:type="dxa"/>
          </w:tcPr>
          <w:p w:rsidR="00006732" w:rsidRPr="00BD141D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006732" w:rsidRPr="00BD141D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006732" w:rsidRPr="00BD141D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26" w:type="dxa"/>
          </w:tcPr>
          <w:p w:rsidR="00006732" w:rsidRPr="00BD141D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(всего) чел.</w:t>
            </w:r>
          </w:p>
        </w:tc>
        <w:tc>
          <w:tcPr>
            <w:tcW w:w="1134" w:type="dxa"/>
          </w:tcPr>
          <w:p w:rsidR="00006732" w:rsidRPr="003A6E48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32" w:rsidRPr="003A6E48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260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33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(отметка)</w:t>
            </w:r>
          </w:p>
        </w:tc>
      </w:tr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6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3,25</w:t>
            </w:r>
          </w:p>
        </w:tc>
      </w:tr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3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6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2,7</w:t>
            </w:r>
          </w:p>
        </w:tc>
      </w:tr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3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Pr="0047331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</w:tcPr>
          <w:p w:rsidR="00006732" w:rsidRPr="00DC2B20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3</w:t>
            </w:r>
          </w:p>
        </w:tc>
      </w:tr>
      <w:tr w:rsidR="00006732" w:rsidRPr="00BD141D" w:rsidTr="00006732">
        <w:trPr>
          <w:trHeight w:val="279"/>
        </w:trPr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6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3,4</w:t>
            </w:r>
          </w:p>
        </w:tc>
      </w:tr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006732" w:rsidRPr="00225D3E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06732" w:rsidRPr="00F62B0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3</w:t>
            </w:r>
          </w:p>
        </w:tc>
      </w:tr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" w:type="dxa"/>
          </w:tcPr>
          <w:p w:rsidR="00006732" w:rsidRPr="00A3791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6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06732" w:rsidRPr="00912D3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732" w:rsidRPr="00BD141D" w:rsidTr="00006732">
        <w:tc>
          <w:tcPr>
            <w:tcW w:w="42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5" w:type="dxa"/>
          </w:tcPr>
          <w:p w:rsidR="00006732" w:rsidRPr="00BD141D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" w:type="dxa"/>
          </w:tcPr>
          <w:p w:rsidR="00006732" w:rsidRPr="00A3791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Pr="00A3791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</w:tcPr>
          <w:p w:rsidR="00006732" w:rsidRPr="00A3791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006732" w:rsidRPr="00A3791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06732" w:rsidRPr="00A3791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06732" w:rsidRDefault="00006732" w:rsidP="000067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06732" w:rsidRPr="00912D3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3" w:type="dxa"/>
          </w:tcPr>
          <w:p w:rsidR="00006732" w:rsidRPr="00417937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7">
              <w:rPr>
                <w:rFonts w:ascii="Times New Roman" w:hAnsi="Times New Roman" w:cs="Times New Roman"/>
              </w:rPr>
              <w:t>3</w:t>
            </w:r>
          </w:p>
        </w:tc>
      </w:tr>
    </w:tbl>
    <w:p w:rsidR="00C50BFD" w:rsidRPr="00006732" w:rsidRDefault="00006732" w:rsidP="00006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2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50BFD" w:rsidRDefault="00C50BFD" w:rsidP="00C95C9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государственной итоговой аттестации </w:t>
      </w:r>
      <w:r w:rsidR="000067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006732">
        <w:rPr>
          <w:rFonts w:ascii="Times New Roman" w:hAnsi="Times New Roman" w:cs="Times New Roman"/>
          <w:sz w:val="28"/>
          <w:szCs w:val="28"/>
        </w:rPr>
        <w:t>йся получил аттестат</w:t>
      </w:r>
      <w:r>
        <w:rPr>
          <w:rFonts w:ascii="Times New Roman" w:hAnsi="Times New Roman" w:cs="Times New Roman"/>
          <w:sz w:val="28"/>
          <w:szCs w:val="28"/>
        </w:rPr>
        <w:t xml:space="preserve"> с отличием за освоение образовательной программы ступени основного общего образования.</w:t>
      </w:r>
    </w:p>
    <w:p w:rsidR="000F42DA" w:rsidRPr="00C50BFD" w:rsidRDefault="000F42DA" w:rsidP="00C95C9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FD">
        <w:rPr>
          <w:rFonts w:ascii="Times New Roman" w:hAnsi="Times New Roman" w:cs="Times New Roman"/>
          <w:sz w:val="28"/>
          <w:szCs w:val="28"/>
        </w:rPr>
        <w:t>Если сравнить итоги прохождения ОГЭ в 201</w:t>
      </w:r>
      <w:r w:rsidR="00006732">
        <w:rPr>
          <w:rFonts w:ascii="Times New Roman" w:hAnsi="Times New Roman" w:cs="Times New Roman"/>
          <w:sz w:val="28"/>
          <w:szCs w:val="28"/>
        </w:rPr>
        <w:t>7</w:t>
      </w:r>
      <w:r w:rsidRPr="00C50BFD">
        <w:rPr>
          <w:rFonts w:ascii="Times New Roman" w:hAnsi="Times New Roman" w:cs="Times New Roman"/>
          <w:sz w:val="28"/>
          <w:szCs w:val="28"/>
        </w:rPr>
        <w:t xml:space="preserve"> по качеству знаний с результатами 201</w:t>
      </w:r>
      <w:r w:rsidR="00006732">
        <w:rPr>
          <w:rFonts w:ascii="Times New Roman" w:hAnsi="Times New Roman" w:cs="Times New Roman"/>
          <w:sz w:val="28"/>
          <w:szCs w:val="28"/>
        </w:rPr>
        <w:t>6</w:t>
      </w:r>
      <w:r w:rsidRPr="00C50BFD">
        <w:rPr>
          <w:rFonts w:ascii="Times New Roman" w:hAnsi="Times New Roman" w:cs="Times New Roman"/>
          <w:sz w:val="28"/>
          <w:szCs w:val="28"/>
        </w:rPr>
        <w:t xml:space="preserve"> года, получим следующее:</w:t>
      </w:r>
    </w:p>
    <w:p w:rsidR="00C50BFD" w:rsidRPr="00346045" w:rsidRDefault="00C50BFD" w:rsidP="00C5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45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ГИА</w:t>
      </w:r>
      <w:r w:rsidR="005413E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31E3E">
        <w:rPr>
          <w:rFonts w:ascii="Times New Roman" w:hAnsi="Times New Roman" w:cs="Times New Roman"/>
          <w:b/>
          <w:sz w:val="28"/>
          <w:szCs w:val="28"/>
        </w:rPr>
        <w:t>5</w:t>
      </w:r>
      <w:r w:rsidR="005413E5">
        <w:rPr>
          <w:rFonts w:ascii="Times New Roman" w:hAnsi="Times New Roman" w:cs="Times New Roman"/>
          <w:b/>
          <w:sz w:val="28"/>
          <w:szCs w:val="28"/>
        </w:rPr>
        <w:t>-201</w:t>
      </w:r>
      <w:r w:rsidR="00C31E3E">
        <w:rPr>
          <w:rFonts w:ascii="Times New Roman" w:hAnsi="Times New Roman" w:cs="Times New Roman"/>
          <w:b/>
          <w:sz w:val="28"/>
          <w:szCs w:val="28"/>
        </w:rPr>
        <w:t>6</w:t>
      </w:r>
      <w:r w:rsidR="00541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201</w:t>
      </w:r>
      <w:r w:rsidR="00C31E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31E3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985"/>
        <w:gridCol w:w="1843"/>
      </w:tblGrid>
      <w:tr w:rsidR="00C50BFD" w:rsidRPr="00C009A5" w:rsidTr="00C50BFD">
        <w:trPr>
          <w:trHeight w:val="469"/>
        </w:trPr>
        <w:tc>
          <w:tcPr>
            <w:tcW w:w="2552" w:type="dxa"/>
            <w:vMerge w:val="restart"/>
          </w:tcPr>
          <w:p w:rsidR="00C50BFD" w:rsidRPr="00C009A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C50BFD" w:rsidRPr="00C009A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3828" w:type="dxa"/>
            <w:gridSpan w:val="2"/>
          </w:tcPr>
          <w:p w:rsidR="00C50BFD" w:rsidRPr="00C009A5" w:rsidRDefault="00C50BFD" w:rsidP="00A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знаний</w:t>
            </w:r>
          </w:p>
        </w:tc>
      </w:tr>
      <w:tr w:rsidR="00006732" w:rsidRPr="00C009A5" w:rsidTr="00C50BFD">
        <w:tc>
          <w:tcPr>
            <w:tcW w:w="2552" w:type="dxa"/>
            <w:vMerge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3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843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06732" w:rsidRPr="00C009A5" w:rsidRDefault="00490C18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06732" w:rsidRPr="00C009A5" w:rsidRDefault="00490C18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06732" w:rsidRPr="00C009A5" w:rsidRDefault="00490C18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6732" w:rsidRPr="00C009A5" w:rsidRDefault="00490C18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6732" w:rsidRPr="00C009A5" w:rsidTr="00C50BFD">
        <w:tc>
          <w:tcPr>
            <w:tcW w:w="2552" w:type="dxa"/>
          </w:tcPr>
          <w:p w:rsidR="00006732" w:rsidRPr="00C009A5" w:rsidRDefault="00006732" w:rsidP="0000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6732" w:rsidRPr="00C009A5" w:rsidRDefault="00006732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732" w:rsidRPr="00C009A5" w:rsidRDefault="00490C18" w:rsidP="0000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2DA" w:rsidRPr="00006F76" w:rsidRDefault="000F42DA" w:rsidP="005413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76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экзамена:</w:t>
      </w:r>
    </w:p>
    <w:p w:rsidR="000F42DA" w:rsidRPr="00006F76" w:rsidRDefault="005413E5" w:rsidP="00006F7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2DA" w:rsidRPr="00006F76">
        <w:rPr>
          <w:rFonts w:ascii="Times New Roman" w:hAnsi="Times New Roman" w:cs="Times New Roman"/>
          <w:sz w:val="28"/>
          <w:szCs w:val="28"/>
        </w:rPr>
        <w:t>На конец 201</w:t>
      </w:r>
      <w:r w:rsidR="00490C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DA" w:rsidRPr="00006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90" w:rsidRPr="00006F76">
        <w:rPr>
          <w:rFonts w:ascii="Times New Roman" w:hAnsi="Times New Roman" w:cs="Times New Roman"/>
          <w:sz w:val="28"/>
          <w:szCs w:val="28"/>
        </w:rPr>
        <w:t>201</w:t>
      </w:r>
      <w:r w:rsidR="00490C18">
        <w:rPr>
          <w:rFonts w:ascii="Times New Roman" w:hAnsi="Times New Roman" w:cs="Times New Roman"/>
          <w:sz w:val="28"/>
          <w:szCs w:val="28"/>
        </w:rPr>
        <w:t>7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 </w:t>
      </w:r>
      <w:r w:rsidR="00C31E3E" w:rsidRPr="00006F76">
        <w:rPr>
          <w:rFonts w:ascii="Times New Roman" w:hAnsi="Times New Roman" w:cs="Times New Roman"/>
          <w:sz w:val="28"/>
          <w:szCs w:val="28"/>
        </w:rPr>
        <w:t>учебного года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 в 11 </w:t>
      </w:r>
      <w:r w:rsidR="00C31E3E" w:rsidRPr="00006F76">
        <w:rPr>
          <w:rFonts w:ascii="Times New Roman" w:hAnsi="Times New Roman" w:cs="Times New Roman"/>
          <w:sz w:val="28"/>
          <w:szCs w:val="28"/>
        </w:rPr>
        <w:t>классе обучалось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 </w:t>
      </w:r>
      <w:r w:rsidR="00490C18">
        <w:rPr>
          <w:rFonts w:ascii="Times New Roman" w:hAnsi="Times New Roman" w:cs="Times New Roman"/>
          <w:sz w:val="28"/>
          <w:szCs w:val="28"/>
        </w:rPr>
        <w:t>4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 </w:t>
      </w:r>
      <w:r w:rsidR="000F42DA" w:rsidRPr="00006F76">
        <w:rPr>
          <w:rFonts w:ascii="Times New Roman" w:hAnsi="Times New Roman" w:cs="Times New Roman"/>
          <w:sz w:val="28"/>
          <w:szCs w:val="28"/>
        </w:rPr>
        <w:t>человек</w:t>
      </w:r>
      <w:r w:rsidR="00490C18">
        <w:rPr>
          <w:rFonts w:ascii="Times New Roman" w:hAnsi="Times New Roman" w:cs="Times New Roman"/>
          <w:sz w:val="28"/>
          <w:szCs w:val="28"/>
        </w:rPr>
        <w:t>а</w:t>
      </w:r>
      <w:r w:rsidR="000F42DA" w:rsidRPr="00006F76">
        <w:rPr>
          <w:rFonts w:ascii="Times New Roman" w:hAnsi="Times New Roman" w:cs="Times New Roman"/>
          <w:sz w:val="28"/>
          <w:szCs w:val="28"/>
        </w:rPr>
        <w:t>, все были допущены к сдаче ЕГЭ.   По итогам учебного года выпускники 11 класса имели следующие показатели: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035"/>
        <w:gridCol w:w="1440"/>
        <w:gridCol w:w="1809"/>
        <w:gridCol w:w="1400"/>
        <w:gridCol w:w="1522"/>
        <w:gridCol w:w="1631"/>
      </w:tblGrid>
      <w:tr w:rsidR="000F42DA" w:rsidRPr="00C009A5" w:rsidTr="00006F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 xml:space="preserve"> На «2»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F42DA" w:rsidRPr="00C009A5" w:rsidTr="00006F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0F42DA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A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F42DA" w:rsidRPr="00006F76" w:rsidRDefault="000F42DA" w:rsidP="00006F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3079">
        <w:rPr>
          <w:rFonts w:ascii="Times New Roman" w:hAnsi="Times New Roman" w:cs="Times New Roman"/>
        </w:rPr>
        <w:t xml:space="preserve">         </w:t>
      </w:r>
      <w:r w:rsidR="005413E5">
        <w:rPr>
          <w:rFonts w:ascii="Times New Roman" w:hAnsi="Times New Roman" w:cs="Times New Roman"/>
        </w:rPr>
        <w:t xml:space="preserve">    </w:t>
      </w:r>
      <w:r w:rsidRPr="00006F76">
        <w:rPr>
          <w:rFonts w:ascii="Times New Roman" w:hAnsi="Times New Roman" w:cs="Times New Roman"/>
          <w:sz w:val="28"/>
          <w:szCs w:val="28"/>
        </w:rPr>
        <w:t>В текущем</w:t>
      </w:r>
      <w:r w:rsidR="00C95C90" w:rsidRPr="00006F76">
        <w:rPr>
          <w:rFonts w:ascii="Times New Roman" w:hAnsi="Times New Roman" w:cs="Times New Roman"/>
          <w:sz w:val="28"/>
          <w:szCs w:val="28"/>
        </w:rPr>
        <w:t xml:space="preserve"> учебном году ученики 11 класса</w:t>
      </w:r>
      <w:r w:rsidRPr="00006F76">
        <w:rPr>
          <w:rFonts w:ascii="Times New Roman" w:hAnsi="Times New Roman" w:cs="Times New Roman"/>
          <w:sz w:val="28"/>
          <w:szCs w:val="28"/>
        </w:rPr>
        <w:t xml:space="preserve"> могли сдавать математику на базовом и профильном уровне. Кроме обязательных экзаменов по русскому языку и математике,  обучающиеся 11 класса сдавали</w:t>
      </w:r>
      <w:r w:rsidR="00006F76" w:rsidRPr="00006F76">
        <w:rPr>
          <w:rFonts w:ascii="Times New Roman" w:hAnsi="Times New Roman" w:cs="Times New Roman"/>
          <w:sz w:val="28"/>
          <w:szCs w:val="28"/>
        </w:rPr>
        <w:t xml:space="preserve"> экзамены по выбору: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268"/>
        <w:gridCol w:w="1984"/>
        <w:gridCol w:w="2268"/>
        <w:gridCol w:w="1701"/>
      </w:tblGrid>
      <w:tr w:rsidR="00490C18" w:rsidRPr="00C009A5" w:rsidTr="00490C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006F76">
            <w:pPr>
              <w:spacing w:after="0"/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490C18" w:rsidRPr="00C009A5" w:rsidTr="00490C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C18" w:rsidRPr="00C009A5" w:rsidTr="00490C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18" w:rsidRPr="00C009A5" w:rsidRDefault="00490C18" w:rsidP="00816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6F76" w:rsidRDefault="00006F76" w:rsidP="00006F7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79DF">
        <w:rPr>
          <w:rFonts w:ascii="Times New Roman" w:hAnsi="Times New Roman" w:cs="Times New Roman"/>
          <w:b/>
          <w:sz w:val="28"/>
          <w:szCs w:val="28"/>
        </w:rPr>
        <w:t>Результаты ГИА</w:t>
      </w:r>
      <w:r>
        <w:rPr>
          <w:rFonts w:ascii="Times New Roman" w:hAnsi="Times New Roman" w:cs="Times New Roman"/>
          <w:sz w:val="28"/>
          <w:szCs w:val="28"/>
        </w:rPr>
        <w:t xml:space="preserve"> в формате ЕГЭ на основании протоколов проверки работ учащихся представлены в таблице ниже:</w:t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1559"/>
        <w:gridCol w:w="1417"/>
        <w:gridCol w:w="1276"/>
        <w:gridCol w:w="1418"/>
        <w:gridCol w:w="1417"/>
      </w:tblGrid>
      <w:tr w:rsidR="00490C18" w:rsidRPr="00C009A5" w:rsidTr="00C009A5">
        <w:tc>
          <w:tcPr>
            <w:tcW w:w="1673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сдавав-</w:t>
            </w:r>
          </w:p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559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пороговое значение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преодолели </w:t>
            </w:r>
          </w:p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«порог»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 </w:t>
            </w:r>
          </w:p>
        </w:tc>
        <w:tc>
          <w:tcPr>
            <w:tcW w:w="1418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09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proofErr w:type="gramEnd"/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От70 б до 100</w:t>
            </w:r>
          </w:p>
        </w:tc>
      </w:tr>
      <w:tr w:rsidR="00490C18" w:rsidRPr="00C009A5" w:rsidTr="00C009A5">
        <w:tc>
          <w:tcPr>
            <w:tcW w:w="1673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C18" w:rsidRPr="00C009A5" w:rsidTr="00C009A5">
        <w:tc>
          <w:tcPr>
            <w:tcW w:w="1673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C18" w:rsidRPr="00C009A5" w:rsidTr="00C009A5">
        <w:tc>
          <w:tcPr>
            <w:tcW w:w="1673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C18" w:rsidRPr="00C009A5" w:rsidTr="00C009A5">
        <w:tc>
          <w:tcPr>
            <w:tcW w:w="1673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C18" w:rsidRPr="00C009A5" w:rsidTr="00C009A5">
        <w:tc>
          <w:tcPr>
            <w:tcW w:w="1673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90C18" w:rsidRPr="00C009A5" w:rsidRDefault="00490C18" w:rsidP="00C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09A5" w:rsidRDefault="00C009A5" w:rsidP="00490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A5" w:rsidRDefault="00C009A5" w:rsidP="00490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C18" w:rsidRDefault="005413E5" w:rsidP="00490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0C18">
        <w:rPr>
          <w:rFonts w:ascii="Times New Roman" w:hAnsi="Times New Roman" w:cs="Times New Roman"/>
          <w:b/>
          <w:sz w:val="28"/>
          <w:szCs w:val="28"/>
        </w:rPr>
        <w:t>Ср</w:t>
      </w:r>
      <w:r w:rsidR="00490C18" w:rsidRPr="00346045">
        <w:rPr>
          <w:rFonts w:ascii="Times New Roman" w:hAnsi="Times New Roman" w:cs="Times New Roman"/>
          <w:b/>
          <w:sz w:val="28"/>
          <w:szCs w:val="28"/>
        </w:rPr>
        <w:t>ав</w:t>
      </w:r>
      <w:r w:rsidR="00490C18">
        <w:rPr>
          <w:rFonts w:ascii="Times New Roman" w:hAnsi="Times New Roman" w:cs="Times New Roman"/>
          <w:b/>
          <w:sz w:val="28"/>
          <w:szCs w:val="28"/>
        </w:rPr>
        <w:t>нительный анализ результатов ЕГЭ</w:t>
      </w:r>
    </w:p>
    <w:p w:rsidR="00490C18" w:rsidRDefault="00490C18" w:rsidP="00490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 и 2015-2016 учебный год</w:t>
      </w:r>
    </w:p>
    <w:tbl>
      <w:tblPr>
        <w:tblStyle w:val="a4"/>
        <w:tblW w:w="9900" w:type="dxa"/>
        <w:tblInd w:w="-318" w:type="dxa"/>
        <w:tblLook w:val="04A0" w:firstRow="1" w:lastRow="0" w:firstColumn="1" w:lastColumn="0" w:noHBand="0" w:noVBand="1"/>
      </w:tblPr>
      <w:tblGrid>
        <w:gridCol w:w="3094"/>
        <w:gridCol w:w="1856"/>
        <w:gridCol w:w="1856"/>
        <w:gridCol w:w="1608"/>
        <w:gridCol w:w="1486"/>
      </w:tblGrid>
      <w:tr w:rsidR="00490C18" w:rsidRPr="00D62AB2" w:rsidTr="00C31E3E">
        <w:trPr>
          <w:trHeight w:val="310"/>
        </w:trPr>
        <w:tc>
          <w:tcPr>
            <w:tcW w:w="3094" w:type="dxa"/>
            <w:vMerge w:val="restart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12" w:type="dxa"/>
            <w:gridSpan w:val="2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3094" w:type="dxa"/>
            <w:gridSpan w:val="2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 по школе (%)</w:t>
            </w:r>
          </w:p>
        </w:tc>
      </w:tr>
      <w:tr w:rsidR="00490C18" w:rsidRPr="00D62AB2" w:rsidTr="00C31E3E">
        <w:trPr>
          <w:trHeight w:val="264"/>
        </w:trPr>
        <w:tc>
          <w:tcPr>
            <w:tcW w:w="3094" w:type="dxa"/>
            <w:vMerge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 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2016-2017</w:t>
            </w: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( база</w:t>
            </w:r>
            <w:proofErr w:type="gramEnd"/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0C18" w:rsidRPr="00D62AB2" w:rsidTr="00C31E3E">
        <w:trPr>
          <w:trHeight w:val="298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0C18" w:rsidRPr="00D62AB2" w:rsidTr="00C31E3E">
        <w:trPr>
          <w:trHeight w:val="298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90C18" w:rsidRPr="00D62AB2" w:rsidTr="00C31E3E">
        <w:trPr>
          <w:trHeight w:val="298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18" w:rsidRPr="00D62AB2" w:rsidTr="00C31E3E">
        <w:trPr>
          <w:trHeight w:val="310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90C18" w:rsidRPr="00D62AB2" w:rsidTr="00C31E3E">
        <w:trPr>
          <w:trHeight w:val="298"/>
        </w:trPr>
        <w:tc>
          <w:tcPr>
            <w:tcW w:w="309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C18" w:rsidRDefault="00490C18" w:rsidP="0049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C18" w:rsidRDefault="00490C18" w:rsidP="00490C18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Ср</w:t>
      </w:r>
      <w:r w:rsidRPr="00346045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 xml:space="preserve">нительный анализ получения аттестатов </w:t>
      </w:r>
    </w:p>
    <w:p w:rsidR="00490C18" w:rsidRPr="000667D3" w:rsidRDefault="00490C18" w:rsidP="000667D3">
      <w:pPr>
        <w:spacing w:after="0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667D3">
        <w:rPr>
          <w:rFonts w:ascii="Times New Roman" w:hAnsi="Times New Roman" w:cs="Times New Roman"/>
          <w:b/>
          <w:sz w:val="28"/>
          <w:szCs w:val="28"/>
        </w:rPr>
        <w:t>16-2017 и 2015-2016 учебный год</w:t>
      </w:r>
    </w:p>
    <w:tbl>
      <w:tblPr>
        <w:tblStyle w:val="a4"/>
        <w:tblpPr w:leftFromText="180" w:rightFromText="180" w:vertAnchor="text" w:horzAnchor="margin" w:tblpXSpec="center" w:tblpY="114"/>
        <w:tblW w:w="10060" w:type="dxa"/>
        <w:tblLook w:val="04A0" w:firstRow="1" w:lastRow="0" w:firstColumn="1" w:lastColumn="0" w:noHBand="0" w:noVBand="1"/>
      </w:tblPr>
      <w:tblGrid>
        <w:gridCol w:w="3681"/>
        <w:gridCol w:w="2835"/>
        <w:gridCol w:w="3544"/>
      </w:tblGrid>
      <w:tr w:rsidR="00490C18" w:rsidRPr="00D62AB2" w:rsidTr="0022182D">
        <w:tc>
          <w:tcPr>
            <w:tcW w:w="3681" w:type="dxa"/>
            <w:vMerge w:val="restart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2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учащихся</w:t>
            </w:r>
          </w:p>
        </w:tc>
      </w:tr>
      <w:tr w:rsidR="00490C18" w:rsidRPr="00D62AB2" w:rsidTr="0022182D">
        <w:tc>
          <w:tcPr>
            <w:tcW w:w="3681" w:type="dxa"/>
            <w:vMerge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 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490C18" w:rsidRPr="00D62AB2" w:rsidTr="0022182D">
        <w:tc>
          <w:tcPr>
            <w:tcW w:w="3681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со всеми «5» </w:t>
            </w: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C18" w:rsidRPr="00D62AB2" w:rsidTr="0022182D">
        <w:trPr>
          <w:trHeight w:val="279"/>
        </w:trPr>
        <w:tc>
          <w:tcPr>
            <w:tcW w:w="3681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Получили аттестаты с «5 и 4»</w:t>
            </w: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C18" w:rsidRPr="00D62AB2" w:rsidTr="0022182D">
        <w:tc>
          <w:tcPr>
            <w:tcW w:w="3681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</w:t>
            </w:r>
            <w:r w:rsidR="0022182D" w:rsidRPr="00D62AB2">
              <w:rPr>
                <w:rFonts w:ascii="Times New Roman" w:hAnsi="Times New Roman" w:cs="Times New Roman"/>
                <w:sz w:val="28"/>
                <w:szCs w:val="28"/>
              </w:rPr>
              <w:t>аттестаты с</w:t>
            </w: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 xml:space="preserve"> 1 «4» </w:t>
            </w: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C18" w:rsidRPr="00D62AB2" w:rsidTr="0022182D">
        <w:tc>
          <w:tcPr>
            <w:tcW w:w="3681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с 1 «3» </w:t>
            </w: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C18" w:rsidRPr="00D62AB2" w:rsidTr="0022182D">
        <w:tc>
          <w:tcPr>
            <w:tcW w:w="3681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медали РФ </w:t>
            </w: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C18" w:rsidRPr="00D62AB2" w:rsidTr="0022182D">
        <w:trPr>
          <w:trHeight w:val="679"/>
        </w:trPr>
        <w:tc>
          <w:tcPr>
            <w:tcW w:w="3681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Получили медали администрации района</w:t>
            </w:r>
          </w:p>
        </w:tc>
        <w:tc>
          <w:tcPr>
            <w:tcW w:w="2835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490C18" w:rsidRPr="00D62AB2" w:rsidRDefault="00490C18" w:rsidP="00C31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42DA" w:rsidRPr="0022182D" w:rsidRDefault="00490C18" w:rsidP="0022182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2182D">
        <w:rPr>
          <w:rFonts w:ascii="Times New Roman" w:hAnsi="Times New Roman" w:cs="Times New Roman"/>
          <w:sz w:val="28"/>
          <w:szCs w:val="28"/>
        </w:rPr>
        <w:t>3</w:t>
      </w:r>
      <w:r w:rsidR="000F42DA" w:rsidRPr="0022182D">
        <w:rPr>
          <w:rFonts w:ascii="Times New Roman" w:hAnsi="Times New Roman" w:cs="Times New Roman"/>
          <w:sz w:val="28"/>
          <w:szCs w:val="28"/>
        </w:rPr>
        <w:t xml:space="preserve"> выпускников 11 класса получили аттестат о среднем общем образовании</w:t>
      </w:r>
      <w:r w:rsidR="0022182D">
        <w:rPr>
          <w:rFonts w:ascii="Times New Roman" w:hAnsi="Times New Roman" w:cs="Times New Roman"/>
          <w:sz w:val="28"/>
          <w:szCs w:val="28"/>
        </w:rPr>
        <w:t>.</w:t>
      </w:r>
    </w:p>
    <w:p w:rsidR="000F42DA" w:rsidRPr="005413E5" w:rsidRDefault="00717726" w:rsidP="006F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413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="000F42DA" w:rsidRPr="005413E5">
        <w:rPr>
          <w:rFonts w:ascii="Times New Roman" w:hAnsi="Times New Roman" w:cs="Times New Roman"/>
          <w:sz w:val="28"/>
          <w:szCs w:val="28"/>
        </w:rPr>
        <w:t>Педагогический коллектив школы в 201</w:t>
      </w:r>
      <w:r w:rsidR="00490C18">
        <w:rPr>
          <w:rFonts w:ascii="Times New Roman" w:hAnsi="Times New Roman" w:cs="Times New Roman"/>
          <w:sz w:val="28"/>
          <w:szCs w:val="28"/>
        </w:rPr>
        <w:t>6</w:t>
      </w:r>
      <w:r w:rsidR="000F42DA" w:rsidRPr="005413E5">
        <w:rPr>
          <w:rFonts w:ascii="Times New Roman" w:hAnsi="Times New Roman" w:cs="Times New Roman"/>
          <w:sz w:val="28"/>
          <w:szCs w:val="28"/>
        </w:rPr>
        <w:t>-201</w:t>
      </w:r>
      <w:r w:rsidR="00490C18">
        <w:rPr>
          <w:rFonts w:ascii="Times New Roman" w:hAnsi="Times New Roman" w:cs="Times New Roman"/>
          <w:sz w:val="28"/>
          <w:szCs w:val="28"/>
        </w:rPr>
        <w:t>7</w:t>
      </w:r>
      <w:r w:rsidR="000F42DA" w:rsidRPr="005413E5">
        <w:rPr>
          <w:rFonts w:ascii="Times New Roman" w:hAnsi="Times New Roman" w:cs="Times New Roman"/>
          <w:sz w:val="28"/>
          <w:szCs w:val="28"/>
        </w:rPr>
        <w:t xml:space="preserve"> учебном году продолжил работу над методической тем</w:t>
      </w:r>
      <w:r w:rsidR="005B044C" w:rsidRPr="005413E5">
        <w:rPr>
          <w:rFonts w:ascii="Times New Roman" w:hAnsi="Times New Roman" w:cs="Times New Roman"/>
          <w:sz w:val="28"/>
          <w:szCs w:val="28"/>
        </w:rPr>
        <w:t xml:space="preserve">ой </w:t>
      </w:r>
      <w:r w:rsidR="000F42DA" w:rsidRPr="005413E5">
        <w:rPr>
          <w:rFonts w:ascii="Times New Roman" w:hAnsi="Times New Roman" w:cs="Times New Roman"/>
          <w:sz w:val="28"/>
          <w:szCs w:val="28"/>
        </w:rPr>
        <w:t>«Совершенствование образовательного процесса в условиях системно-</w:t>
      </w:r>
      <w:proofErr w:type="spellStart"/>
      <w:r w:rsidR="000F42DA" w:rsidRPr="005413E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F42DA" w:rsidRPr="005413E5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воспитании» в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модернизации и </w:t>
      </w:r>
      <w:proofErr w:type="spellStart"/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 переходе на федеральные государственные образовательные стандарты»</w:t>
      </w:r>
    </w:p>
    <w:p w:rsidR="000F42DA" w:rsidRPr="005413E5" w:rsidRDefault="005413E5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реализуем в своей деятельности спектр образовательных услуг по программам начального общего, основного общего образования, среднего общего образования и дополнительного образования.</w:t>
      </w:r>
    </w:p>
    <w:p w:rsidR="000F42DA" w:rsidRPr="005413E5" w:rsidRDefault="005413E5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дети могут выбрать индивидуальную образовательную траекторию, определиться с выбором дальнейшего профессионального образования с помощью:</w:t>
      </w:r>
    </w:p>
    <w:p w:rsidR="000F42DA" w:rsidRPr="005413E5" w:rsidRDefault="000F42DA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</w:t>
      </w:r>
      <w:proofErr w:type="spellStart"/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9-х классах;</w:t>
      </w:r>
    </w:p>
    <w:p w:rsidR="000F42DA" w:rsidRPr="005413E5" w:rsidRDefault="000F42DA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обучения в профильных классах;</w:t>
      </w:r>
    </w:p>
    <w:p w:rsidR="000F42DA" w:rsidRPr="005413E5" w:rsidRDefault="000F42DA" w:rsidP="006F576F">
      <w:pPr>
        <w:pStyle w:val="a3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деятельности на уровне школы, района, региона.</w:t>
      </w:r>
    </w:p>
    <w:p w:rsidR="000F42DA" w:rsidRPr="005413E5" w:rsidRDefault="005413E5" w:rsidP="006F576F">
      <w:pPr>
        <w:tabs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старшей ступени в 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7726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рофильное образование по 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физико-математическому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профилю. </w:t>
      </w:r>
      <w:r w:rsidR="00490C18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0F42DA" w:rsidRPr="005413E5">
        <w:rPr>
          <w:rFonts w:ascii="Times New Roman" w:hAnsi="Times New Roman" w:cs="Times New Roman"/>
          <w:color w:val="000000"/>
          <w:sz w:val="28"/>
          <w:szCs w:val="28"/>
        </w:rPr>
        <w:t xml:space="preserve"> % старшеклассников охвачены профильным обучением.</w:t>
      </w:r>
    </w:p>
    <w:p w:rsidR="000F42DA" w:rsidRPr="005413E5" w:rsidRDefault="005413E5" w:rsidP="006F576F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 году</w:t>
      </w:r>
      <w:proofErr w:type="gramEnd"/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является муниципальной площадкой по теме </w:t>
      </w:r>
      <w:r w:rsidR="00717726" w:rsidRPr="005413E5">
        <w:rPr>
          <w:rFonts w:ascii="Times New Roman" w:hAnsi="Times New Roman" w:cs="Times New Roman"/>
          <w:sz w:val="28"/>
          <w:szCs w:val="28"/>
        </w:rPr>
        <w:t>«Реализация требований ФГОС средствами ИКТ в условиях сельской школы»</w:t>
      </w:r>
      <w:r w:rsidR="000F42DA"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3E5" w:rsidRDefault="000F42DA" w:rsidP="006F576F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школы в 2</w:t>
      </w:r>
      <w:r w:rsid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90C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проведены:</w:t>
      </w:r>
    </w:p>
    <w:p w:rsidR="000F42DA" w:rsidRPr="005413E5" w:rsidRDefault="000F42DA" w:rsidP="005413E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3E5">
        <w:rPr>
          <w:rFonts w:ascii="Times New Roman" w:hAnsi="Times New Roman" w:cs="Times New Roman"/>
          <w:sz w:val="28"/>
          <w:szCs w:val="28"/>
        </w:rPr>
        <w:t>этап открытых уроков муниципального конкурса «Учитель года -201</w:t>
      </w:r>
      <w:r w:rsidR="00490C18">
        <w:rPr>
          <w:rFonts w:ascii="Times New Roman" w:hAnsi="Times New Roman" w:cs="Times New Roman"/>
          <w:sz w:val="28"/>
          <w:szCs w:val="28"/>
        </w:rPr>
        <w:t>7</w:t>
      </w:r>
      <w:r w:rsidRPr="005413E5">
        <w:rPr>
          <w:rFonts w:ascii="Times New Roman" w:hAnsi="Times New Roman" w:cs="Times New Roman"/>
          <w:sz w:val="28"/>
          <w:szCs w:val="28"/>
        </w:rPr>
        <w:t>»</w:t>
      </w:r>
      <w:r w:rsidRPr="005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62AB2" w:rsidRDefault="00D62AB2" w:rsidP="005413E5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AB2" w:rsidRPr="00D62AB2" w:rsidRDefault="00D62AB2" w:rsidP="005413E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B2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Внутренняя система оценки качества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62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AB2" w:rsidRDefault="00D62AB2" w:rsidP="00D62AB2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4"/>
        </w:rPr>
      </w:pPr>
      <w:r w:rsidRPr="00D62AB2">
        <w:rPr>
          <w:rFonts w:ascii="Times New Roman" w:eastAsia="Times New Roman" w:hAnsi="Times New Roman"/>
          <w:sz w:val="28"/>
          <w:szCs w:val="28"/>
          <w:lang w:eastAsia="ru-RU"/>
        </w:rPr>
        <w:t>Внутренняя система оценки качества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строится на основе </w:t>
      </w:r>
      <w:r w:rsidRPr="00B554DF">
        <w:rPr>
          <w:rFonts w:ascii="Times New Roman" w:hAnsi="Times New Roman" w:cs="Times New Roman"/>
          <w:sz w:val="28"/>
          <w:szCs w:val="24"/>
        </w:rPr>
        <w:t>«</w:t>
      </w:r>
      <w:r w:rsidRPr="00B554DF">
        <w:rPr>
          <w:rFonts w:ascii="Times New Roman" w:hAnsi="Times New Roman" w:cs="Times New Roman"/>
          <w:sz w:val="28"/>
          <w:szCs w:val="24"/>
        </w:rPr>
        <w:t>Положени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554DF">
        <w:rPr>
          <w:rFonts w:ascii="Times New Roman" w:hAnsi="Times New Roman" w:cs="Times New Roman"/>
          <w:sz w:val="28"/>
          <w:szCs w:val="24"/>
        </w:rPr>
        <w:t xml:space="preserve"> о текущей и промежуточной аттестации обучающихся, формах её проведения, системе оценивания обучающихся и переводе их в следующий класс»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P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2016-2017 года в школе- 16 отличников, 37-учащихся на «4» и «5», 1 –неуспевающий.</w:t>
      </w:r>
    </w:p>
    <w:p w:rsidR="00D62AB2" w:rsidRPr="00D62AB2" w:rsidRDefault="00D62AB2" w:rsidP="00D62AB2">
      <w:pPr>
        <w:jc w:val="both"/>
        <w:rPr>
          <w:rFonts w:ascii="Times New Roman" w:hAnsi="Times New Roman" w:cs="Times New Roman"/>
          <w:sz w:val="28"/>
          <w:szCs w:val="28"/>
        </w:rPr>
      </w:pPr>
      <w:r w:rsidRPr="00D62AB2">
        <w:rPr>
          <w:rFonts w:ascii="Times New Roman" w:hAnsi="Times New Roman" w:cs="Times New Roman"/>
          <w:sz w:val="28"/>
          <w:szCs w:val="28"/>
        </w:rPr>
        <w:t>1. Качество знаний и успеваемость: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1441"/>
        <w:gridCol w:w="1441"/>
        <w:gridCol w:w="1441"/>
        <w:gridCol w:w="1441"/>
        <w:gridCol w:w="1045"/>
      </w:tblGrid>
      <w:tr w:rsidR="00D62AB2" w:rsidRPr="00D62AB2" w:rsidTr="00A5169D">
        <w:trPr>
          <w:trHeight w:val="281"/>
          <w:jc w:val="center"/>
        </w:trPr>
        <w:tc>
          <w:tcPr>
            <w:tcW w:w="2536" w:type="dxa"/>
          </w:tcPr>
          <w:p w:rsidR="00D62AB2" w:rsidRPr="00D62AB2" w:rsidRDefault="00D62AB2" w:rsidP="00A5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45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62AB2" w:rsidRPr="00D62AB2" w:rsidTr="00A5169D">
        <w:trPr>
          <w:trHeight w:val="262"/>
          <w:jc w:val="center"/>
        </w:trPr>
        <w:tc>
          <w:tcPr>
            <w:tcW w:w="2536" w:type="dxa"/>
          </w:tcPr>
          <w:p w:rsidR="00D62AB2" w:rsidRPr="00D62AB2" w:rsidRDefault="00D62AB2" w:rsidP="00A5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48,3</w:t>
            </w: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52,7%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045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D62AB2" w:rsidRPr="00D62AB2" w:rsidTr="00A5169D">
        <w:trPr>
          <w:trHeight w:val="281"/>
          <w:jc w:val="center"/>
        </w:trPr>
        <w:tc>
          <w:tcPr>
            <w:tcW w:w="2536" w:type="dxa"/>
          </w:tcPr>
          <w:p w:rsidR="00D62AB2" w:rsidRPr="00D62AB2" w:rsidRDefault="00D62AB2" w:rsidP="00A5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96, 7</w:t>
            </w:r>
            <w:r w:rsidRPr="00D62A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41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045" w:type="dxa"/>
          </w:tcPr>
          <w:p w:rsidR="00D62AB2" w:rsidRPr="00D62AB2" w:rsidRDefault="00D62AB2" w:rsidP="00A516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2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96,5%</w:t>
            </w:r>
          </w:p>
        </w:tc>
      </w:tr>
    </w:tbl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CDC5C" wp14:editId="194F8131">
            <wp:extent cx="4709160" cy="2743200"/>
            <wp:effectExtent l="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Default="00D62AB2" w:rsidP="00D62AB2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B2" w:rsidRDefault="00D62AB2" w:rsidP="00D62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DA" w:rsidRPr="00C73203" w:rsidRDefault="000F42DA" w:rsidP="005413E5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педагогических кадрах:</w:t>
      </w:r>
    </w:p>
    <w:p w:rsidR="00E7178B" w:rsidRPr="00C73203" w:rsidRDefault="00E7178B" w:rsidP="0054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качественных и количественных характеристик педагогического состава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30"/>
        <w:gridCol w:w="2275"/>
        <w:gridCol w:w="2239"/>
      </w:tblGrid>
      <w:tr w:rsidR="00490C18" w:rsidRPr="0022182D" w:rsidTr="0022182D">
        <w:trPr>
          <w:trHeight w:val="339"/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88" w:type="dxa"/>
          </w:tcPr>
          <w:p w:rsidR="00490C18" w:rsidRPr="0022182D" w:rsidRDefault="00490C18" w:rsidP="0018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F04" w:rsidRPr="00221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7F04" w:rsidRPr="00221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490C18" w:rsidRPr="0022182D" w:rsidTr="0022182D">
        <w:trPr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490C18" w:rsidRPr="0022182D" w:rsidRDefault="0022182D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0C18" w:rsidRPr="0022182D" w:rsidTr="0022182D">
        <w:trPr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15 человек/88,2%</w:t>
            </w:r>
          </w:p>
        </w:tc>
        <w:tc>
          <w:tcPr>
            <w:tcW w:w="2288" w:type="dxa"/>
          </w:tcPr>
          <w:p w:rsidR="00490C18" w:rsidRPr="0022182D" w:rsidRDefault="00C73203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17 человек/89%</w:t>
            </w:r>
          </w:p>
        </w:tc>
      </w:tr>
      <w:tr w:rsidR="00490C18" w:rsidRPr="0022182D" w:rsidTr="0022182D">
        <w:trPr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 высшим не </w:t>
            </w:r>
            <w:proofErr w:type="gramStart"/>
            <w:r w:rsidRPr="0022182D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педагогическим  </w:t>
            </w:r>
            <w:r w:rsidRPr="002218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образованием</w:t>
            </w:r>
            <w:proofErr w:type="gramEnd"/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490C18" w:rsidRPr="0022182D" w:rsidRDefault="00C73203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C18" w:rsidRPr="0022182D" w:rsidTr="0022182D">
        <w:trPr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незаконченным высшим </w:t>
            </w:r>
            <w:r w:rsidRPr="002218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490C18" w:rsidRPr="0022182D" w:rsidRDefault="00C73203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C18" w:rsidRPr="0022182D" w:rsidTr="0022182D">
        <w:trPr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 средне - специальным</w:t>
            </w:r>
          </w:p>
          <w:p w:rsidR="00490C18" w:rsidRPr="0022182D" w:rsidRDefault="00490C18" w:rsidP="004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образованием</w:t>
            </w:r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1_</w:t>
            </w:r>
            <w:r w:rsidRPr="0022182D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человек / 5,9%</w:t>
            </w:r>
          </w:p>
        </w:tc>
        <w:tc>
          <w:tcPr>
            <w:tcW w:w="2288" w:type="dxa"/>
          </w:tcPr>
          <w:p w:rsidR="00490C18" w:rsidRPr="0022182D" w:rsidRDefault="00C73203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 человек/5%</w:t>
            </w:r>
          </w:p>
        </w:tc>
      </w:tr>
      <w:tr w:rsidR="00490C18" w:rsidRPr="0022182D" w:rsidTr="0022182D">
        <w:trPr>
          <w:jc w:val="center"/>
        </w:trPr>
        <w:tc>
          <w:tcPr>
            <w:tcW w:w="5031" w:type="dxa"/>
          </w:tcPr>
          <w:p w:rsidR="00490C18" w:rsidRPr="0022182D" w:rsidRDefault="00490C18" w:rsidP="0049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 средним</w:t>
            </w:r>
            <w:r w:rsidRPr="002218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2314" w:type="dxa"/>
          </w:tcPr>
          <w:p w:rsidR="00490C18" w:rsidRPr="0022182D" w:rsidRDefault="00490C18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 w:rsidRPr="0022182D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человек / 0%</w:t>
            </w:r>
          </w:p>
        </w:tc>
        <w:tc>
          <w:tcPr>
            <w:tcW w:w="2288" w:type="dxa"/>
          </w:tcPr>
          <w:p w:rsidR="00490C18" w:rsidRPr="0022182D" w:rsidRDefault="00C73203" w:rsidP="0049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 w:rsidRPr="0022182D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человек / 0%</w:t>
            </w:r>
          </w:p>
        </w:tc>
      </w:tr>
    </w:tbl>
    <w:p w:rsidR="00C73203" w:rsidRPr="00A15572" w:rsidRDefault="00E7178B" w:rsidP="00A1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732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Высшую квалификационную категорию имеют </w:t>
      </w:r>
      <w:r w:rsidR="00C732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Pr="00C732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90C18" w:rsidRPr="00C732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педагогов</w:t>
      </w:r>
      <w:r w:rsidR="00490C18"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E7178B" w:rsidRPr="00A15572" w:rsidRDefault="00C73203" w:rsidP="00A1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90C18"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37</w:t>
      </w:r>
      <w:r w:rsidR="00E7178B"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%), первую -</w:t>
      </w:r>
      <w:r w:rsid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 (26</w:t>
      </w:r>
      <w:r w:rsidR="00E7178B"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%)</w:t>
      </w:r>
      <w:r w:rsidR="00E7178B" w:rsidRPr="00A155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без категории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 (37</w:t>
      </w:r>
      <w:r w:rsidR="00E7178B" w:rsidRPr="00A155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%). Почетные звания и награды имеют 3 человека. Все прошли </w:t>
      </w:r>
      <w:r w:rsidR="00E7178B" w:rsidRPr="00A15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курсовую подготовку.</w:t>
      </w:r>
      <w:r w:rsidR="00E7178B"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   </w:t>
      </w:r>
    </w:p>
    <w:p w:rsidR="000F42DA" w:rsidRPr="00A15572" w:rsidRDefault="000F42DA" w:rsidP="005413E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 xml:space="preserve">Педагоги школы своевременно проходят курсовую подготовку, в том числе повышение квалификации по применению в образовательном процессе федеральных государственных образовательных стандартов.  </w:t>
      </w:r>
    </w:p>
    <w:p w:rsidR="005413E5" w:rsidRDefault="000F42DA" w:rsidP="005413E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155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методическое, библиотечно-информационное, материально-техническое обеспеч</w:t>
      </w:r>
      <w:r w:rsidR="005413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ение образовательного процесса.</w:t>
      </w:r>
    </w:p>
    <w:p w:rsidR="00A40991" w:rsidRPr="005413E5" w:rsidRDefault="00A40991" w:rsidP="005413E5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условий эффективного функционирования образовательного учреждения является материально-техническая база. В школе созданы все условия для организации </w:t>
      </w:r>
      <w:proofErr w:type="spellStart"/>
      <w:r w:rsidRPr="00D7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воспитательного процесса.</w:t>
      </w:r>
    </w:p>
    <w:p w:rsidR="00A40991" w:rsidRPr="005413E5" w:rsidRDefault="00A40991" w:rsidP="005413E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40"/>
      </w:tblGrid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ПК, используемых в учебном процессе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0991" w:rsidRPr="0022182D" w:rsidTr="0022182D">
        <w:trPr>
          <w:trHeight w:val="3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ПК, находящихся в свободном доступе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классов/ количество компьютеров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классов, оборудованных мультимедиа проекторами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видеотехнических</w:t>
            </w:r>
            <w:proofErr w:type="spellEnd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аудиотехнических</w:t>
            </w:r>
            <w:proofErr w:type="spellEnd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учебно-практического и учебно-лабораторного оборудования</w:t>
            </w:r>
          </w:p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(краткая характеристика </w:t>
            </w:r>
            <w:proofErr w:type="gramStart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 по</w:t>
            </w:r>
            <w:proofErr w:type="gramEnd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предметам: физика, химия, биология, технология, физическая культура)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физики, химии, биологии оснащены необходимым </w:t>
            </w:r>
            <w:proofErr w:type="spellStart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практическим и учебно- лабораторным оборудованием.</w:t>
            </w:r>
          </w:p>
          <w:p w:rsidR="00A40991" w:rsidRPr="0022182D" w:rsidRDefault="00A40991" w:rsidP="00A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предметов технология и физическая культура позволяет обеспечить реализацию школьного учебного плана.</w:t>
            </w:r>
          </w:p>
        </w:tc>
      </w:tr>
      <w:tr w:rsidR="00A40991" w:rsidRPr="0022182D" w:rsidTr="005413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1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учебная мебель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91" w:rsidRPr="0022182D" w:rsidRDefault="00A40991" w:rsidP="00A40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кабинетов </w:t>
            </w:r>
          </w:p>
        </w:tc>
      </w:tr>
    </w:tbl>
    <w:p w:rsidR="00A40991" w:rsidRPr="00A15572" w:rsidRDefault="00A40991" w:rsidP="005413E5">
      <w:pPr>
        <w:spacing w:after="0" w:line="240" w:lineRule="auto"/>
        <w:ind w:right="-284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>Доля рабочих мест учителя, оснащенных компьютерами составляет</w:t>
      </w:r>
      <w:r w:rsidR="00A1557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>-</w:t>
      </w:r>
      <w:r w:rsidR="00A1557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A15572">
        <w:rPr>
          <w:rFonts w:ascii="Times New Roman" w:eastAsia="Calibri" w:hAnsi="Times New Roman" w:cs="Times New Roman"/>
          <w:spacing w:val="-9"/>
          <w:sz w:val="28"/>
          <w:szCs w:val="28"/>
        </w:rPr>
        <w:t>100 %.</w:t>
      </w:r>
      <w:r w:rsidRPr="00A15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компьютеры оснащены лицензионным программным обеспечением.</w:t>
      </w:r>
      <w:r w:rsidRPr="00A1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0991" w:rsidRPr="00A15572" w:rsidRDefault="00A40991" w:rsidP="005413E5">
      <w:pPr>
        <w:shd w:val="clear" w:color="auto" w:fill="FFFFFF"/>
        <w:spacing w:after="0" w:line="240" w:lineRule="auto"/>
        <w:ind w:left="7" w:right="-284" w:firstLine="41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15572">
        <w:rPr>
          <w:rFonts w:ascii="Times New Roman" w:eastAsia="Calibri" w:hAnsi="Times New Roman" w:cs="Times New Roman"/>
          <w:spacing w:val="-8"/>
          <w:sz w:val="28"/>
          <w:szCs w:val="28"/>
        </w:rPr>
        <w:t>В школе работает библиотека, читальный зал, планируем проведение сети Интернет в читальный зал библиотеки.</w:t>
      </w:r>
    </w:p>
    <w:p w:rsidR="00A40991" w:rsidRPr="00C009A5" w:rsidRDefault="00A40991" w:rsidP="005413E5">
      <w:pPr>
        <w:spacing w:after="0" w:line="240" w:lineRule="auto"/>
        <w:ind w:right="-284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составляет 4</w:t>
      </w:r>
      <w:r w:rsidR="00C009A5"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proofErr w:type="gramStart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учебной литературы</w:t>
      </w:r>
      <w:r w:rsidR="00A15572"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572"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9A5"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экз,художественной</w:t>
      </w:r>
      <w:proofErr w:type="spellEnd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A15572"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572"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1856 </w:t>
      </w:r>
      <w:proofErr w:type="spellStart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– 337 экз.</w:t>
      </w:r>
    </w:p>
    <w:p w:rsidR="00A40991" w:rsidRPr="00A15572" w:rsidRDefault="00A40991" w:rsidP="005413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средства - 221 экз.</w:t>
      </w:r>
      <w:r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2DA" w:rsidRPr="00A15572" w:rsidRDefault="00A15572" w:rsidP="005413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40991" w:rsidRPr="00A1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музейная комната  Боевой и Трудовой Славы.</w:t>
      </w:r>
    </w:p>
    <w:p w:rsidR="00A40991" w:rsidRPr="00A15572" w:rsidRDefault="00A15572" w:rsidP="005413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</w:t>
      </w:r>
      <w:r w:rsidR="00A40991" w:rsidRPr="00A15572">
        <w:rPr>
          <w:rFonts w:ascii="Times New Roman" w:eastAsia="Calibri" w:hAnsi="Times New Roman" w:cs="Times New Roman"/>
          <w:spacing w:val="-10"/>
          <w:sz w:val="28"/>
          <w:szCs w:val="28"/>
        </w:rPr>
        <w:t>Школа располагает 17</w:t>
      </w:r>
      <w:r w:rsidR="005413E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A40991" w:rsidRPr="00A15572">
        <w:rPr>
          <w:rFonts w:ascii="Times New Roman" w:eastAsia="Calibri" w:hAnsi="Times New Roman" w:cs="Times New Roman"/>
          <w:spacing w:val="-10"/>
          <w:sz w:val="28"/>
          <w:szCs w:val="28"/>
        </w:rPr>
        <w:t>-</w:t>
      </w:r>
      <w:r w:rsidR="005413E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A40991" w:rsidRPr="00A15572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ю учебными кабинетами, спортивным, тренажерным и </w:t>
      </w:r>
      <w:r w:rsidR="00A40991" w:rsidRPr="00A15572">
        <w:rPr>
          <w:rFonts w:ascii="Times New Roman" w:eastAsia="Calibri" w:hAnsi="Times New Roman" w:cs="Times New Roman"/>
          <w:spacing w:val="-7"/>
          <w:sz w:val="28"/>
          <w:szCs w:val="28"/>
        </w:rPr>
        <w:t>актовым залами, столовой, имеет комбинированную мастерскую.</w:t>
      </w:r>
    </w:p>
    <w:p w:rsidR="005413E5" w:rsidRDefault="000F42DA" w:rsidP="005413E5">
      <w:pPr>
        <w:pStyle w:val="2"/>
        <w:tabs>
          <w:tab w:val="left" w:pos="1260"/>
          <w:tab w:val="left" w:pos="4594"/>
        </w:tabs>
        <w:ind w:right="-284"/>
        <w:jc w:val="both"/>
        <w:rPr>
          <w:color w:val="000000"/>
          <w:szCs w:val="28"/>
        </w:rPr>
      </w:pPr>
      <w:r w:rsidRPr="00A15572">
        <w:rPr>
          <w:szCs w:val="28"/>
        </w:rPr>
        <w:t xml:space="preserve">       - Общая площадь здания – </w:t>
      </w:r>
      <w:r w:rsidR="00A40991" w:rsidRPr="00A15572">
        <w:rPr>
          <w:color w:val="000000"/>
          <w:szCs w:val="28"/>
        </w:rPr>
        <w:t>2627,3</w:t>
      </w:r>
      <w:r w:rsidRPr="00A15572">
        <w:rPr>
          <w:color w:val="000000"/>
          <w:szCs w:val="28"/>
        </w:rPr>
        <w:t xml:space="preserve"> кв. м</w:t>
      </w:r>
      <w:r w:rsidR="005413E5">
        <w:rPr>
          <w:color w:val="000000"/>
          <w:szCs w:val="28"/>
        </w:rPr>
        <w:t>.</w:t>
      </w:r>
    </w:p>
    <w:p w:rsidR="000F42DA" w:rsidRPr="00A15572" w:rsidRDefault="005413E5" w:rsidP="005413E5">
      <w:pPr>
        <w:pStyle w:val="2"/>
        <w:tabs>
          <w:tab w:val="left" w:pos="1260"/>
          <w:tab w:val="left" w:pos="4594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F42DA" w:rsidRPr="00A15572">
        <w:rPr>
          <w:color w:val="000000"/>
          <w:szCs w:val="28"/>
        </w:rPr>
        <w:t>При школе имеется благоу</w:t>
      </w:r>
      <w:r w:rsidR="00A40991" w:rsidRPr="00A15572">
        <w:rPr>
          <w:color w:val="000000"/>
          <w:szCs w:val="28"/>
        </w:rPr>
        <w:t xml:space="preserve">строенный пришкольный участок, </w:t>
      </w:r>
      <w:r w:rsidR="000F42DA" w:rsidRPr="00A15572">
        <w:rPr>
          <w:color w:val="000000"/>
          <w:szCs w:val="28"/>
        </w:rPr>
        <w:t>спортивные площадки</w:t>
      </w:r>
      <w:r w:rsidR="00A40991" w:rsidRPr="00A15572">
        <w:rPr>
          <w:color w:val="000000"/>
          <w:szCs w:val="28"/>
        </w:rPr>
        <w:t xml:space="preserve"> (футбольная, волейбольная, баскетбольная), полоса препятствий,</w:t>
      </w:r>
      <w:r w:rsidR="000F42DA" w:rsidRPr="00A15572">
        <w:rPr>
          <w:color w:val="000000"/>
          <w:szCs w:val="28"/>
        </w:rPr>
        <w:t xml:space="preserve"> площадки для отдыха.</w:t>
      </w:r>
      <w:r w:rsidR="000F42DA" w:rsidRPr="00A15572">
        <w:rPr>
          <w:b/>
          <w:szCs w:val="28"/>
        </w:rPr>
        <w:t xml:space="preserve">               </w:t>
      </w:r>
    </w:p>
    <w:p w:rsidR="000F42DA" w:rsidRPr="00A15572" w:rsidRDefault="000F42DA" w:rsidP="005413E5">
      <w:pPr>
        <w:pStyle w:val="aa"/>
        <w:spacing w:before="0" w:beforeAutospacing="0" w:after="0" w:afterAutospacing="0"/>
        <w:ind w:right="-284" w:firstLine="619"/>
        <w:jc w:val="both"/>
        <w:rPr>
          <w:sz w:val="28"/>
          <w:szCs w:val="28"/>
        </w:rPr>
      </w:pPr>
      <w:r w:rsidRPr="00A15572">
        <w:rPr>
          <w:sz w:val="28"/>
          <w:szCs w:val="28"/>
        </w:rPr>
        <w:t xml:space="preserve">Одной из важнейших задач школы является обеспечение безопасности обучающихся. </w:t>
      </w:r>
    </w:p>
    <w:p w:rsidR="00A40991" w:rsidRPr="00A15572" w:rsidRDefault="00A40991" w:rsidP="005413E5">
      <w:pPr>
        <w:shd w:val="clear" w:color="auto" w:fill="FFFFFF"/>
        <w:spacing w:after="0" w:line="240" w:lineRule="auto"/>
        <w:ind w:left="14" w:right="-284" w:firstLine="60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5572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 xml:space="preserve">Для создания безопасных условий имеется 11 огнетушителей. </w:t>
      </w:r>
      <w:r w:rsidRPr="00A15572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 xml:space="preserve">Огнетушителями школа укомплектована полностью.  Установлена автоматическая пожарная сигнализация. Запасные выходы </w:t>
      </w:r>
      <w:r w:rsidRPr="00A15572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находятся в рабочем состоянии. Установлено внутреннее и внешнее видеонаблюдение общим количеством 7 камер.</w:t>
      </w:r>
    </w:p>
    <w:p w:rsidR="000F42DA" w:rsidRPr="00A15572" w:rsidRDefault="000F42DA" w:rsidP="005413E5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A15572">
        <w:rPr>
          <w:sz w:val="28"/>
          <w:szCs w:val="28"/>
        </w:rPr>
        <w:t xml:space="preserve">Охрана образовательного учреждения осуществляется круглосуточно. </w:t>
      </w:r>
    </w:p>
    <w:p w:rsidR="000F42DA" w:rsidRPr="00A15572" w:rsidRDefault="000F42DA" w:rsidP="005413E5">
      <w:pPr>
        <w:pStyle w:val="aa"/>
        <w:spacing w:before="0" w:beforeAutospacing="0" w:after="0" w:afterAutospacing="0"/>
        <w:ind w:right="-284" w:firstLine="709"/>
        <w:rPr>
          <w:sz w:val="28"/>
          <w:szCs w:val="28"/>
        </w:rPr>
      </w:pPr>
      <w:r w:rsidRPr="00A15572">
        <w:rPr>
          <w:sz w:val="28"/>
          <w:szCs w:val="28"/>
        </w:rPr>
        <w:t xml:space="preserve">Мероприятия по обеспечению безопасности, проведенные администрацией  и коллективом школы: </w:t>
      </w:r>
    </w:p>
    <w:p w:rsidR="000F42DA" w:rsidRPr="00A15572" w:rsidRDefault="000F42DA" w:rsidP="005413E5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0"/>
        <w:rPr>
          <w:sz w:val="28"/>
          <w:szCs w:val="28"/>
        </w:rPr>
      </w:pPr>
      <w:r w:rsidRPr="00A15572">
        <w:rPr>
          <w:sz w:val="28"/>
          <w:szCs w:val="28"/>
        </w:rPr>
        <w:t>разработан паспорт антитеррористической безопасности школы;</w:t>
      </w:r>
    </w:p>
    <w:p w:rsidR="000F42DA" w:rsidRPr="00A15572" w:rsidRDefault="000F42DA" w:rsidP="005413E5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0"/>
        <w:rPr>
          <w:sz w:val="28"/>
          <w:szCs w:val="28"/>
        </w:rPr>
      </w:pPr>
      <w:r w:rsidRPr="00A15572">
        <w:rPr>
          <w:sz w:val="28"/>
          <w:szCs w:val="28"/>
        </w:rPr>
        <w:t>разработана нормативно-правовая база по обеспечению  безопасности школы;</w:t>
      </w:r>
    </w:p>
    <w:p w:rsidR="000F42DA" w:rsidRPr="00A15572" w:rsidRDefault="000F42DA" w:rsidP="005413E5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0"/>
        <w:rPr>
          <w:sz w:val="28"/>
          <w:szCs w:val="28"/>
        </w:rPr>
      </w:pPr>
      <w:r w:rsidRPr="00A15572">
        <w:rPr>
          <w:sz w:val="28"/>
          <w:szCs w:val="28"/>
        </w:rPr>
        <w:t>установлена автономная пожарная сигнализация;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реализован план работы по безопасности, который включает: изучение правил дорожного движения, правил пожарной безопасности, правил антитеррористической безопасности,  правил техники безопасности в рамках предмета «Основы безопасности жизнедеятельности»;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организован пропускной режим в школе;</w:t>
      </w:r>
    </w:p>
    <w:p w:rsidR="000F42DA" w:rsidRPr="00A15572" w:rsidRDefault="000F42DA" w:rsidP="005413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>установлено видеонаблюдение.</w:t>
      </w:r>
    </w:p>
    <w:p w:rsidR="00140F2B" w:rsidRDefault="000F42DA" w:rsidP="0022182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sz w:val="28"/>
          <w:szCs w:val="28"/>
        </w:rPr>
        <w:t xml:space="preserve">приобретен </w:t>
      </w:r>
      <w:proofErr w:type="spellStart"/>
      <w:r w:rsidRPr="00A15572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A15572">
        <w:rPr>
          <w:rFonts w:ascii="Times New Roman" w:hAnsi="Times New Roman" w:cs="Times New Roman"/>
          <w:sz w:val="28"/>
          <w:szCs w:val="28"/>
        </w:rPr>
        <w:t>.</w:t>
      </w:r>
    </w:p>
    <w:p w:rsidR="0022182D" w:rsidRDefault="0022182D" w:rsidP="002218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82D" w:rsidRPr="0022182D" w:rsidRDefault="0022182D" w:rsidP="0022182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DA" w:rsidRPr="00A15572" w:rsidRDefault="000F42DA" w:rsidP="00140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b/>
          <w:sz w:val="28"/>
          <w:szCs w:val="28"/>
        </w:rPr>
        <w:t>Трудоустройство выпускников (</w:t>
      </w:r>
      <w:proofErr w:type="gramStart"/>
      <w:r w:rsidRPr="00A15572">
        <w:rPr>
          <w:rFonts w:ascii="Times New Roman" w:hAnsi="Times New Roman" w:cs="Times New Roman"/>
          <w:b/>
          <w:sz w:val="28"/>
          <w:szCs w:val="28"/>
        </w:rPr>
        <w:t>обучающихся)  МБОУ</w:t>
      </w:r>
      <w:proofErr w:type="gramEnd"/>
      <w:r w:rsidRPr="00A15572">
        <w:rPr>
          <w:rFonts w:ascii="Times New Roman" w:hAnsi="Times New Roman" w:cs="Times New Roman"/>
          <w:b/>
          <w:sz w:val="28"/>
          <w:szCs w:val="28"/>
        </w:rPr>
        <w:t xml:space="preserve"> – СОШ с. </w:t>
      </w:r>
      <w:proofErr w:type="spellStart"/>
      <w:r w:rsidR="000A40CF" w:rsidRPr="00A15572">
        <w:rPr>
          <w:rFonts w:ascii="Times New Roman" w:hAnsi="Times New Roman" w:cs="Times New Roman"/>
          <w:b/>
          <w:sz w:val="28"/>
          <w:szCs w:val="28"/>
        </w:rPr>
        <w:t>Мечётное</w:t>
      </w:r>
      <w:proofErr w:type="spellEnd"/>
      <w:r w:rsidR="00A1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CF" w:rsidRPr="00A15572">
        <w:rPr>
          <w:rFonts w:ascii="Times New Roman" w:hAnsi="Times New Roman" w:cs="Times New Roman"/>
          <w:b/>
          <w:sz w:val="28"/>
          <w:szCs w:val="28"/>
        </w:rPr>
        <w:t>9, 11 классов в 201</w:t>
      </w:r>
      <w:r w:rsidR="00E45BB2">
        <w:rPr>
          <w:rFonts w:ascii="Times New Roman" w:hAnsi="Times New Roman" w:cs="Times New Roman"/>
          <w:b/>
          <w:sz w:val="28"/>
          <w:szCs w:val="28"/>
        </w:rPr>
        <w:t>7</w:t>
      </w:r>
      <w:r w:rsidR="000A40CF" w:rsidRPr="00A155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42DA" w:rsidRPr="00A15572" w:rsidRDefault="000A40CF" w:rsidP="005413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57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6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789"/>
        <w:gridCol w:w="586"/>
        <w:gridCol w:w="586"/>
        <w:gridCol w:w="586"/>
        <w:gridCol w:w="735"/>
        <w:gridCol w:w="586"/>
        <w:gridCol w:w="735"/>
        <w:gridCol w:w="586"/>
        <w:gridCol w:w="586"/>
        <w:gridCol w:w="586"/>
        <w:gridCol w:w="880"/>
        <w:gridCol w:w="439"/>
        <w:gridCol w:w="586"/>
      </w:tblGrid>
      <w:tr w:rsidR="000667D3" w:rsidRPr="00C73203" w:rsidTr="000667D3">
        <w:trPr>
          <w:trHeight w:val="489"/>
        </w:trPr>
        <w:tc>
          <w:tcPr>
            <w:tcW w:w="1277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начало уч. года</w:t>
            </w:r>
          </w:p>
        </w:tc>
        <w:tc>
          <w:tcPr>
            <w:tcW w:w="1134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Окончили всего</w:t>
            </w:r>
          </w:p>
        </w:tc>
        <w:tc>
          <w:tcPr>
            <w:tcW w:w="789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86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3228" w:type="dxa"/>
            <w:gridSpan w:val="5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 xml:space="preserve">Поступают </w:t>
            </w:r>
          </w:p>
        </w:tc>
        <w:tc>
          <w:tcPr>
            <w:tcW w:w="586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586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586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Выбыло за пределы области</w:t>
            </w:r>
          </w:p>
        </w:tc>
        <w:tc>
          <w:tcPr>
            <w:tcW w:w="880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 xml:space="preserve">Не работают </w:t>
            </w:r>
          </w:p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и не</w:t>
            </w:r>
          </w:p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 xml:space="preserve"> учатся</w:t>
            </w:r>
          </w:p>
        </w:tc>
        <w:tc>
          <w:tcPr>
            <w:tcW w:w="439" w:type="dxa"/>
            <w:vMerge w:val="restart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586" w:type="dxa"/>
            <w:vMerge w:val="restart"/>
          </w:tcPr>
          <w:p w:rsidR="00C73203" w:rsidRPr="00C73203" w:rsidRDefault="00C73203" w:rsidP="0006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</w:tr>
      <w:tr w:rsidR="000667D3" w:rsidRPr="00C73203" w:rsidTr="000667D3">
        <w:trPr>
          <w:trHeight w:val="1593"/>
        </w:trPr>
        <w:tc>
          <w:tcPr>
            <w:tcW w:w="1277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3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В 10 класс</w:t>
            </w:r>
          </w:p>
        </w:tc>
        <w:tc>
          <w:tcPr>
            <w:tcW w:w="1321" w:type="dxa"/>
            <w:gridSpan w:val="2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Из них в открытые (сменные) школы и УКП</w:t>
            </w: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7D3" w:rsidRPr="00C73203" w:rsidTr="000667D3">
        <w:trPr>
          <w:trHeight w:val="777"/>
        </w:trPr>
        <w:tc>
          <w:tcPr>
            <w:tcW w:w="1277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735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735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7D3" w:rsidRPr="00C73203" w:rsidTr="000667D3">
        <w:trPr>
          <w:trHeight w:val="966"/>
        </w:trPr>
        <w:tc>
          <w:tcPr>
            <w:tcW w:w="1277" w:type="dxa"/>
          </w:tcPr>
          <w:p w:rsidR="000667D3" w:rsidRPr="00C73203" w:rsidRDefault="00C73203" w:rsidP="0006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C73203" w:rsidRPr="00C73203" w:rsidRDefault="00C73203" w:rsidP="0024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2AB2" w:rsidRDefault="00D62AB2" w:rsidP="000F4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DA" w:rsidRPr="00A15572" w:rsidRDefault="000F42DA" w:rsidP="000F4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2">
        <w:rPr>
          <w:rFonts w:ascii="Times New Roman" w:hAnsi="Times New Roman" w:cs="Times New Roman"/>
          <w:b/>
          <w:sz w:val="28"/>
          <w:szCs w:val="28"/>
        </w:rPr>
        <w:lastRenderedPageBreak/>
        <w:t>11 классы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101"/>
        <w:gridCol w:w="743"/>
        <w:gridCol w:w="723"/>
        <w:gridCol w:w="721"/>
        <w:gridCol w:w="799"/>
        <w:gridCol w:w="786"/>
        <w:gridCol w:w="701"/>
        <w:gridCol w:w="1034"/>
        <w:gridCol w:w="1150"/>
        <w:gridCol w:w="826"/>
        <w:gridCol w:w="777"/>
      </w:tblGrid>
      <w:tr w:rsidR="000F42DA" w:rsidRPr="005413E5" w:rsidTr="000667D3">
        <w:trPr>
          <w:trHeight w:val="309"/>
        </w:trPr>
        <w:tc>
          <w:tcPr>
            <w:tcW w:w="1378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>Количество учащихся на начало уч. года</w:t>
            </w:r>
          </w:p>
        </w:tc>
        <w:tc>
          <w:tcPr>
            <w:tcW w:w="1101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Окончили всего</w:t>
            </w:r>
          </w:p>
        </w:tc>
        <w:tc>
          <w:tcPr>
            <w:tcW w:w="743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3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306" w:type="dxa"/>
            <w:gridSpan w:val="3"/>
          </w:tcPr>
          <w:p w:rsidR="000F42DA" w:rsidRPr="005413E5" w:rsidRDefault="000F42DA" w:rsidP="000667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Поступ</w:t>
            </w:r>
            <w:r w:rsidR="000667D3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701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034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>Выбыло за пределы области</w:t>
            </w:r>
          </w:p>
        </w:tc>
        <w:tc>
          <w:tcPr>
            <w:tcW w:w="1150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 xml:space="preserve">Не работают </w:t>
            </w:r>
          </w:p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и не</w:t>
            </w:r>
          </w:p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13E5">
              <w:rPr>
                <w:rFonts w:ascii="Times New Roman" w:hAnsi="Times New Roman" w:cs="Times New Roman"/>
              </w:rPr>
              <w:t xml:space="preserve"> учатся</w:t>
            </w:r>
          </w:p>
        </w:tc>
        <w:tc>
          <w:tcPr>
            <w:tcW w:w="826" w:type="dxa"/>
            <w:vMerge w:val="restart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777" w:type="dxa"/>
            <w:vMerge w:val="restart"/>
          </w:tcPr>
          <w:p w:rsidR="000F42DA" w:rsidRPr="005413E5" w:rsidRDefault="000F42DA" w:rsidP="005413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 xml:space="preserve">Другое </w:t>
            </w:r>
          </w:p>
        </w:tc>
      </w:tr>
      <w:tr w:rsidR="000F42DA" w:rsidRPr="005413E5" w:rsidTr="000667D3">
        <w:trPr>
          <w:trHeight w:val="940"/>
        </w:trPr>
        <w:tc>
          <w:tcPr>
            <w:tcW w:w="1378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799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785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01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2DA" w:rsidRPr="005413E5" w:rsidTr="000667D3">
        <w:trPr>
          <w:trHeight w:val="309"/>
        </w:trPr>
        <w:tc>
          <w:tcPr>
            <w:tcW w:w="1378" w:type="dxa"/>
          </w:tcPr>
          <w:p w:rsidR="000F42DA" w:rsidRPr="005413E5" w:rsidRDefault="000667D3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</w:tcPr>
          <w:p w:rsidR="000F42DA" w:rsidRPr="005413E5" w:rsidRDefault="000667D3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F42DA" w:rsidRPr="005413E5" w:rsidRDefault="000667D3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</w:tcPr>
          <w:p w:rsidR="000F42DA" w:rsidRPr="005413E5" w:rsidRDefault="000667D3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0F42DA" w:rsidRPr="005413E5" w:rsidRDefault="000A40CF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0F42DA" w:rsidRPr="005413E5" w:rsidRDefault="000F42DA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F42DA" w:rsidRPr="005413E5" w:rsidRDefault="000667D3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0F42DA" w:rsidRPr="005413E5" w:rsidRDefault="000667D3" w:rsidP="008164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pPr w:leftFromText="180" w:rightFromText="180" w:vertAnchor="page" w:horzAnchor="margin" w:tblpY="364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280"/>
        <w:gridCol w:w="1720"/>
        <w:gridCol w:w="2217"/>
        <w:gridCol w:w="2313"/>
      </w:tblGrid>
      <w:tr w:rsidR="000667D3" w:rsidRPr="00B37384" w:rsidTr="00D62AB2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67D3" w:rsidRDefault="000667D3" w:rsidP="00D62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прохождения </w:t>
            </w:r>
            <w:r w:rsidR="0022182D"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учебных</w:t>
            </w: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182D"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педагогов</w:t>
            </w: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МБОУ-СОШ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Мечётное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Pr="00140F2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6 - 2017 учебный года и год.</w:t>
            </w:r>
          </w:p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дано</w:t>
            </w:r>
          </w:p>
        </w:tc>
        <w:tc>
          <w:tcPr>
            <w:tcW w:w="22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отставания</w:t>
            </w: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устранению (корректировка)</w:t>
            </w:r>
          </w:p>
        </w:tc>
      </w:tr>
      <w:tr w:rsidR="000667D3" w:rsidRPr="00B37384" w:rsidTr="00D62AB2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ч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612ч </w:t>
            </w:r>
          </w:p>
        </w:tc>
        <w:tc>
          <w:tcPr>
            <w:tcW w:w="22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температурный режим с 14-17 декабря, карантин с 21-27декабря </w:t>
            </w:r>
            <w:r w:rsidRPr="00B37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Отмена занятий-27.01.17, 28.01.17, 30.01.17, 07.02.17, 08.02.17, 09.02.17</w:t>
            </w:r>
          </w:p>
        </w:tc>
        <w:tc>
          <w:tcPr>
            <w:tcW w:w="2313" w:type="dxa"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Корректировка-56ч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535ч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495ч 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Корректировка-40ч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268ч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244ч 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Корректировка-24ч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502ч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472ч 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Корректировка-30ч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Ин.язык</w:t>
            </w:r>
            <w:proofErr w:type="spellEnd"/>
          </w:p>
          <w:p w:rsidR="000667D3" w:rsidRPr="00B37384" w:rsidRDefault="000667D3" w:rsidP="00D62AB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ч.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ч.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Корректировка-17ч</w:t>
            </w:r>
          </w:p>
        </w:tc>
      </w:tr>
      <w:tr w:rsidR="000667D3" w:rsidRPr="00B37384" w:rsidTr="00D62AB2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классы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2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температурный режим с 15-17 декабря, карантин с 21-27декабря</w:t>
            </w:r>
            <w:r w:rsidRPr="00B37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Отмена занятий-28.01.17, 30.01.17, 07.02.17, 08.02.17, 09.02.17</w:t>
            </w: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Корректировка-72ч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Корректировка-67ч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Корректировка-24ч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Корректировка-49ч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Ин.язык</w:t>
            </w:r>
            <w:proofErr w:type="spellEnd"/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Корректировка-46ч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Корректировка-12ч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Корректировка-36ч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Корректировка-21ч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Корректировка-16ч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Корректировка-34ч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Корректировка-32ч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7D3" w:rsidRPr="00B37384" w:rsidTr="00D62AB2">
        <w:trPr>
          <w:trHeight w:val="315"/>
        </w:trPr>
        <w:tc>
          <w:tcPr>
            <w:tcW w:w="9345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7" w:type="dxa"/>
            <w:vMerge w:val="restart"/>
            <w:shd w:val="clear" w:color="auto" w:fill="FFFFFF"/>
            <w:vAlign w:val="bottom"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температурный режим с 15-17 декабря, карантин с 21-27декабря</w:t>
            </w:r>
            <w:r w:rsidRPr="00B37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Отмена </w:t>
            </w:r>
            <w:r w:rsidRPr="00B37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занятий-30.01.17, 07.02.17, 08.02.17</w:t>
            </w: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Корректировка-6ч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Корректировка-27ч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Корректировка-7ч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Корректировка-38ч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Ин.язык</w:t>
            </w:r>
            <w:proofErr w:type="spellEnd"/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Корректировка-24ч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Корректировка-6ч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17" w:type="dxa"/>
            <w:vMerge/>
            <w:shd w:val="clear" w:color="auto" w:fill="FFFFFF"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Корректировка-20ч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Корректировка-8ч 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Корректировка-12ч</w:t>
            </w: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7D3" w:rsidRPr="00B37384" w:rsidTr="00D62AB2">
        <w:trPr>
          <w:trHeight w:val="315"/>
        </w:trPr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67D3" w:rsidRPr="00B37384" w:rsidRDefault="000667D3" w:rsidP="00D6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  <w:vMerge/>
            <w:vAlign w:val="center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67D3" w:rsidRPr="00B37384" w:rsidRDefault="000667D3" w:rsidP="00D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F2B" w:rsidRPr="00D62AB2" w:rsidRDefault="00140F2B" w:rsidP="00D62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24A0">
        <w:rPr>
          <w:rFonts w:ascii="Times New Roman" w:hAnsi="Times New Roman" w:cs="Times New Roman"/>
          <w:sz w:val="28"/>
          <w:szCs w:val="28"/>
        </w:rPr>
        <w:t>Практическая и теоретическая часть программ выполнена в полном объеме за счет корректировки</w:t>
      </w:r>
      <w:r w:rsidR="009920D7">
        <w:rPr>
          <w:rFonts w:ascii="Times New Roman" w:hAnsi="Times New Roman" w:cs="Times New Roman"/>
          <w:sz w:val="28"/>
          <w:szCs w:val="28"/>
        </w:rPr>
        <w:t>.</w:t>
      </w:r>
    </w:p>
    <w:p w:rsidR="00E224A0" w:rsidRDefault="000F42DA" w:rsidP="00E2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E224A0">
        <w:rPr>
          <w:rFonts w:ascii="Times New Roman" w:hAnsi="Times New Roman" w:cs="Times New Roman"/>
          <w:b/>
          <w:sz w:val="28"/>
          <w:szCs w:val="28"/>
        </w:rPr>
        <w:t>самообслед</w:t>
      </w:r>
      <w:r w:rsidR="00A964A2" w:rsidRPr="00E224A0">
        <w:rPr>
          <w:rFonts w:ascii="Times New Roman" w:hAnsi="Times New Roman" w:cs="Times New Roman"/>
          <w:b/>
          <w:sz w:val="28"/>
          <w:szCs w:val="28"/>
        </w:rPr>
        <w:t>ования</w:t>
      </w:r>
      <w:proofErr w:type="spellEnd"/>
      <w:r w:rsidR="00A964A2" w:rsidRPr="00E224A0">
        <w:rPr>
          <w:rFonts w:ascii="Times New Roman" w:hAnsi="Times New Roman" w:cs="Times New Roman"/>
          <w:b/>
          <w:sz w:val="28"/>
          <w:szCs w:val="28"/>
        </w:rPr>
        <w:t xml:space="preserve"> МБОУ-СОШ с. </w:t>
      </w:r>
      <w:proofErr w:type="spellStart"/>
      <w:r w:rsidR="00A964A2" w:rsidRPr="00E224A0">
        <w:rPr>
          <w:rFonts w:ascii="Times New Roman" w:hAnsi="Times New Roman" w:cs="Times New Roman"/>
          <w:b/>
          <w:sz w:val="28"/>
          <w:szCs w:val="28"/>
        </w:rPr>
        <w:t>Мечётное</w:t>
      </w:r>
      <w:proofErr w:type="spellEnd"/>
      <w:r w:rsidRPr="00E22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2DA" w:rsidRPr="00E224A0" w:rsidRDefault="000F42DA" w:rsidP="00E2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0">
        <w:rPr>
          <w:rFonts w:ascii="Times New Roman" w:hAnsi="Times New Roman" w:cs="Times New Roman"/>
          <w:b/>
          <w:sz w:val="28"/>
          <w:szCs w:val="28"/>
        </w:rPr>
        <w:t>в 201</w:t>
      </w:r>
      <w:r w:rsidR="000667D3">
        <w:rPr>
          <w:rFonts w:ascii="Times New Roman" w:hAnsi="Times New Roman" w:cs="Times New Roman"/>
          <w:b/>
          <w:sz w:val="28"/>
          <w:szCs w:val="28"/>
        </w:rPr>
        <w:t>6</w:t>
      </w:r>
      <w:r w:rsidRPr="00E224A0">
        <w:rPr>
          <w:rFonts w:ascii="Times New Roman" w:hAnsi="Times New Roman" w:cs="Times New Roman"/>
          <w:b/>
          <w:sz w:val="28"/>
          <w:szCs w:val="28"/>
        </w:rPr>
        <w:t>-201</w:t>
      </w:r>
      <w:r w:rsidR="000667D3">
        <w:rPr>
          <w:rFonts w:ascii="Times New Roman" w:hAnsi="Times New Roman" w:cs="Times New Roman"/>
          <w:b/>
          <w:sz w:val="28"/>
          <w:szCs w:val="28"/>
        </w:rPr>
        <w:t>7</w:t>
      </w:r>
      <w:r w:rsidRPr="00E224A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2126"/>
      </w:tblGrid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F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387F" w:rsidRPr="00221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44 человек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F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87F" w:rsidRPr="0022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53 человек /62%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3,25/22,4балл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3/9,4балл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Проф.27 балл</w:t>
            </w:r>
          </w:p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База 3/11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tabs>
                <w:tab w:val="left" w:pos="180"/>
                <w:tab w:val="center" w:pos="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человек/25%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 человек/25%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/8% 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101человек/100%</w:t>
            </w:r>
          </w:p>
        </w:tc>
      </w:tr>
      <w:tr w:rsidR="00E01F9E" w:rsidRPr="0022182D" w:rsidTr="00E01F9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divId w:val="1021862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9E" w:rsidRPr="00E01F9E" w:rsidRDefault="00E01F9E" w:rsidP="00E01F9E">
            <w:pPr>
              <w:spacing w:line="23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38 человек/37%</w:t>
            </w:r>
          </w:p>
        </w:tc>
      </w:tr>
      <w:tr w:rsidR="00E01F9E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1.19.1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divId w:val="796214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spacing w:line="23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7 человек/7 %</w:t>
            </w:r>
          </w:p>
        </w:tc>
      </w:tr>
      <w:tr w:rsidR="00E01F9E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1.19.2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divId w:val="14513635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spacing w:line="23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26 человека 25%</w:t>
            </w:r>
          </w:p>
        </w:tc>
      </w:tr>
      <w:tr w:rsidR="00E01F9E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1.19.3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divId w:val="1196238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E" w:rsidRPr="00E01F9E" w:rsidRDefault="00E01F9E" w:rsidP="00E01F9E">
            <w:pPr>
              <w:spacing w:line="23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0F5"/>
              </w:rPr>
              <w:t>5 человека/5 %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17 человек/89%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16 человек/84%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 человек/11%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человек/5%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12 человек/63%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7 человек/37%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5 человек/26%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9 человек/53%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4 человек/21%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человек/32%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человек/32%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4 человека/22%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14 человек/78%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14 человек/78%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50/0,5единиц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9A5" w:rsidRPr="002218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21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0667D3" w:rsidRPr="0022182D" w:rsidRDefault="00C009A5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67D3" w:rsidRPr="00221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7D3" w:rsidRPr="0022182D">
              <w:rPr>
                <w:rFonts w:ascii="Times New Roman" w:hAnsi="Times New Roman" w:cs="Times New Roman"/>
                <w:sz w:val="24"/>
                <w:szCs w:val="24"/>
              </w:rPr>
              <w:t>1единиц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101 человек/100%</w:t>
            </w:r>
          </w:p>
        </w:tc>
      </w:tr>
      <w:tr w:rsidR="000667D3" w:rsidRPr="0022182D" w:rsidTr="0024403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3" w:rsidRPr="0022182D" w:rsidRDefault="000667D3" w:rsidP="0024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2D">
              <w:rPr>
                <w:rFonts w:ascii="Times New Roman" w:hAnsi="Times New Roman" w:cs="Times New Roman"/>
                <w:sz w:val="24"/>
                <w:szCs w:val="24"/>
              </w:rPr>
              <w:t>1044,1/10,44кв. м</w:t>
            </w:r>
          </w:p>
        </w:tc>
      </w:tr>
    </w:tbl>
    <w:p w:rsidR="000F42DA" w:rsidRPr="00894231" w:rsidRDefault="000F42DA" w:rsidP="000F42DA"/>
    <w:p w:rsidR="000F42DA" w:rsidRPr="00894231" w:rsidRDefault="000F42DA" w:rsidP="000F42DA"/>
    <w:p w:rsidR="000F42DA" w:rsidRDefault="000F42DA" w:rsidP="000F42DA"/>
    <w:p w:rsidR="00C36963" w:rsidRDefault="00C36963"/>
    <w:sectPr w:rsidR="00C36963" w:rsidSect="000667D3">
      <w:footerReference w:type="default" r:id="rId8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81" w:rsidRDefault="00BE3481">
      <w:pPr>
        <w:spacing w:after="0" w:line="240" w:lineRule="auto"/>
      </w:pPr>
      <w:r>
        <w:separator/>
      </w:r>
    </w:p>
  </w:endnote>
  <w:endnote w:type="continuationSeparator" w:id="0">
    <w:p w:rsidR="00BE3481" w:rsidRDefault="00BE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2195"/>
      <w:docPartObj>
        <w:docPartGallery w:val="Page Numbers (Bottom of Page)"/>
        <w:docPartUnique/>
      </w:docPartObj>
    </w:sdtPr>
    <w:sdtEndPr/>
    <w:sdtContent>
      <w:p w:rsidR="00C31E3E" w:rsidRDefault="00C31E3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E3E" w:rsidRDefault="00C31E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81" w:rsidRDefault="00BE3481">
      <w:pPr>
        <w:spacing w:after="0" w:line="240" w:lineRule="auto"/>
      </w:pPr>
      <w:r>
        <w:separator/>
      </w:r>
    </w:p>
  </w:footnote>
  <w:footnote w:type="continuationSeparator" w:id="0">
    <w:p w:rsidR="00BE3481" w:rsidRDefault="00BE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29"/>
    <w:multiLevelType w:val="hybridMultilevel"/>
    <w:tmpl w:val="BC18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93F"/>
    <w:multiLevelType w:val="hybridMultilevel"/>
    <w:tmpl w:val="5E56A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368"/>
    <w:multiLevelType w:val="hybridMultilevel"/>
    <w:tmpl w:val="452AB70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2B3"/>
    <w:multiLevelType w:val="hybridMultilevel"/>
    <w:tmpl w:val="C18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F7F29"/>
    <w:multiLevelType w:val="hybridMultilevel"/>
    <w:tmpl w:val="213E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A"/>
    <w:rsid w:val="00006732"/>
    <w:rsid w:val="00006F76"/>
    <w:rsid w:val="000667D3"/>
    <w:rsid w:val="000A40CF"/>
    <w:rsid w:val="000F42DA"/>
    <w:rsid w:val="00140F2B"/>
    <w:rsid w:val="00187F04"/>
    <w:rsid w:val="00205F1D"/>
    <w:rsid w:val="0022182D"/>
    <w:rsid w:val="002F387F"/>
    <w:rsid w:val="00490C18"/>
    <w:rsid w:val="005413E5"/>
    <w:rsid w:val="005B044C"/>
    <w:rsid w:val="006F576F"/>
    <w:rsid w:val="00717726"/>
    <w:rsid w:val="008164C1"/>
    <w:rsid w:val="009920D7"/>
    <w:rsid w:val="009A2CF9"/>
    <w:rsid w:val="00A15572"/>
    <w:rsid w:val="00A40991"/>
    <w:rsid w:val="00A51ED0"/>
    <w:rsid w:val="00A964A2"/>
    <w:rsid w:val="00BE3481"/>
    <w:rsid w:val="00C009A5"/>
    <w:rsid w:val="00C31E3E"/>
    <w:rsid w:val="00C36963"/>
    <w:rsid w:val="00C50BFD"/>
    <w:rsid w:val="00C73203"/>
    <w:rsid w:val="00C95C90"/>
    <w:rsid w:val="00D62AB2"/>
    <w:rsid w:val="00D67575"/>
    <w:rsid w:val="00DD4739"/>
    <w:rsid w:val="00E01F9E"/>
    <w:rsid w:val="00E14ECF"/>
    <w:rsid w:val="00E224A0"/>
    <w:rsid w:val="00E45BB2"/>
    <w:rsid w:val="00E7178B"/>
    <w:rsid w:val="00E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D2AF-363D-440D-BB2A-A2FDFDC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DA"/>
    <w:pPr>
      <w:ind w:left="720"/>
      <w:contextualSpacing/>
    </w:pPr>
  </w:style>
  <w:style w:type="table" w:styleId="a4">
    <w:name w:val="Table Grid"/>
    <w:basedOn w:val="a1"/>
    <w:uiPriority w:val="59"/>
    <w:rsid w:val="000F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4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4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F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42DA"/>
    <w:rPr>
      <w:b/>
      <w:bCs/>
    </w:rPr>
  </w:style>
  <w:style w:type="character" w:styleId="a7">
    <w:name w:val="Emphasis"/>
    <w:basedOn w:val="a0"/>
    <w:uiPriority w:val="20"/>
    <w:qFormat/>
    <w:rsid w:val="000F42DA"/>
    <w:rPr>
      <w:i/>
      <w:iCs/>
    </w:rPr>
  </w:style>
  <w:style w:type="character" w:customStyle="1" w:styleId="js-message-subject">
    <w:name w:val="js-message-subject"/>
    <w:basedOn w:val="a0"/>
    <w:rsid w:val="000F42DA"/>
  </w:style>
  <w:style w:type="character" w:customStyle="1" w:styleId="b-message-headname">
    <w:name w:val="b-message-head__name"/>
    <w:basedOn w:val="a0"/>
    <w:rsid w:val="000F42DA"/>
  </w:style>
  <w:style w:type="character" w:customStyle="1" w:styleId="b-message-heademail">
    <w:name w:val="b-message-head__email"/>
    <w:basedOn w:val="a0"/>
    <w:rsid w:val="000F42DA"/>
  </w:style>
  <w:style w:type="character" w:customStyle="1" w:styleId="b-message-headsocialprofileslinks">
    <w:name w:val="b-message-head__social__profiles__links"/>
    <w:basedOn w:val="a0"/>
    <w:rsid w:val="000F42DA"/>
  </w:style>
  <w:style w:type="paragraph" w:styleId="a8">
    <w:name w:val="Balloon Text"/>
    <w:basedOn w:val="a"/>
    <w:link w:val="a9"/>
    <w:uiPriority w:val="99"/>
    <w:semiHidden/>
    <w:unhideWhenUsed/>
    <w:rsid w:val="000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F42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F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42DA"/>
  </w:style>
  <w:style w:type="paragraph" w:styleId="ab">
    <w:name w:val="header"/>
    <w:basedOn w:val="a"/>
    <w:link w:val="ac"/>
    <w:uiPriority w:val="99"/>
    <w:unhideWhenUsed/>
    <w:rsid w:val="000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2DA"/>
  </w:style>
  <w:style w:type="paragraph" w:styleId="ad">
    <w:name w:val="footer"/>
    <w:basedOn w:val="a"/>
    <w:link w:val="ae"/>
    <w:uiPriority w:val="99"/>
    <w:unhideWhenUsed/>
    <w:rsid w:val="000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2DA"/>
  </w:style>
  <w:style w:type="paragraph" w:customStyle="1" w:styleId="ConsPlusNormal">
    <w:name w:val="ConsPlusNormal"/>
    <w:uiPriority w:val="99"/>
    <w:rsid w:val="0081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0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u="none" strike="noStrike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родителей обучающихся  с высоким уровнем удовлетворенности образовательным процессом </a:t>
            </a:r>
            <a:r>
              <a:rPr lang="ru-RU" sz="1200" b="1" i="0" u="none" strike="noStrike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Лист1!$B$3:$E$3</c:f>
              <c:strCache>
                <c:ptCount val="4"/>
                <c:pt idx="0">
                  <c:v>Количество родителей обучающихся  с высоким уровнем удовлетворенности образовательным процессом </c:v>
                </c:pt>
                <c:pt idx="1">
                  <c:v>высокий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1">
                  <c:v>0.5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Лариса</cp:lastModifiedBy>
  <cp:revision>8</cp:revision>
  <cp:lastPrinted>2016-08-30T08:13:00Z</cp:lastPrinted>
  <dcterms:created xsi:type="dcterms:W3CDTF">2018-04-10T14:01:00Z</dcterms:created>
  <dcterms:modified xsi:type="dcterms:W3CDTF">2018-04-18T12:34:00Z</dcterms:modified>
</cp:coreProperties>
</file>